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9EE14F" w14:textId="721A7251" w:rsidR="00FB35E5" w:rsidRPr="001A7082" w:rsidRDefault="00FB35E5" w:rsidP="00FB35E5">
      <w:pPr>
        <w:widowControl w:val="0"/>
        <w:tabs>
          <w:tab w:val="left" w:pos="900"/>
          <w:tab w:val="left" w:pos="2880"/>
          <w:tab w:val="left" w:pos="5760"/>
          <w:tab w:val="left" w:pos="7920"/>
        </w:tabs>
        <w:jc w:val="center"/>
        <w:outlineLvl w:val="0"/>
        <w:rPr>
          <w:rFonts w:ascii="Arial" w:hAnsi="Arial" w:cs="Arial"/>
          <w:b/>
          <w:snapToGrid w:val="0"/>
          <w:color w:val="000080"/>
          <w:lang w:val="en-GB"/>
        </w:rPr>
      </w:pPr>
      <w:r>
        <w:rPr>
          <w:rFonts w:ascii="Arial" w:hAnsi="Arial" w:cs="Arial"/>
          <w:b/>
          <w:noProof/>
          <w:color w:val="000080"/>
          <w:lang w:val="en-GB"/>
        </w:rPr>
        <w:drawing>
          <wp:inline distT="0" distB="0" distL="0" distR="0" wp14:anchorId="65BE83F6" wp14:editId="69C4F3C8">
            <wp:extent cx="1225684" cy="866775"/>
            <wp:effectExtent l="0" t="0" r="0" b="0"/>
            <wp:docPr id="456835115"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835115" name="Picture 1" descr="A logo with a black background&#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3793" cy="872509"/>
                    </a:xfrm>
                    <a:prstGeom prst="rect">
                      <a:avLst/>
                    </a:prstGeom>
                  </pic:spPr>
                </pic:pic>
              </a:graphicData>
            </a:graphic>
          </wp:inline>
        </w:drawing>
      </w:r>
    </w:p>
    <w:p w14:paraId="19369840" w14:textId="77777777" w:rsidR="00FB35E5" w:rsidRPr="001A7082" w:rsidRDefault="00FB35E5" w:rsidP="00FB35E5">
      <w:pPr>
        <w:widowControl w:val="0"/>
        <w:tabs>
          <w:tab w:val="left" w:pos="900"/>
          <w:tab w:val="left" w:pos="2880"/>
          <w:tab w:val="left" w:pos="5760"/>
          <w:tab w:val="left" w:pos="7920"/>
        </w:tabs>
        <w:outlineLvl w:val="0"/>
        <w:rPr>
          <w:rFonts w:ascii="Arial" w:hAnsi="Arial" w:cs="Arial"/>
          <w:b/>
          <w:snapToGrid w:val="0"/>
          <w:lang w:val="en-GB"/>
        </w:rPr>
      </w:pPr>
    </w:p>
    <w:p w14:paraId="5E7B8F2A" w14:textId="77777777" w:rsidR="00FB35E5" w:rsidRPr="00D859DC" w:rsidRDefault="00FB35E5" w:rsidP="00D859DC">
      <w:pPr>
        <w:widowControl w:val="0"/>
        <w:tabs>
          <w:tab w:val="left" w:pos="900"/>
          <w:tab w:val="left" w:pos="2880"/>
          <w:tab w:val="left" w:pos="5760"/>
          <w:tab w:val="left" w:pos="7920"/>
        </w:tabs>
        <w:contextualSpacing/>
        <w:rPr>
          <w:rFonts w:ascii="Arial" w:hAnsi="Arial" w:cs="Arial"/>
          <w:b/>
          <w:snapToGrid w:val="0"/>
          <w:lang w:val="en-GB"/>
        </w:rPr>
      </w:pPr>
      <w:r w:rsidRPr="00D859DC">
        <w:rPr>
          <w:rFonts w:ascii="Arial" w:hAnsi="Arial" w:cs="Arial"/>
          <w:b/>
          <w:snapToGrid w:val="0"/>
          <w:lang w:val="en-GB"/>
        </w:rPr>
        <w:t>PREFERENCE POINTS CLAIM FORM IN TERMS OF THE PREFERENTIAL PROCUREMENT REGULATIONS 2022</w:t>
      </w:r>
    </w:p>
    <w:p w14:paraId="60C02CC3" w14:textId="77777777" w:rsidR="00FB35E5" w:rsidRPr="00330E3C" w:rsidRDefault="00FB35E5" w:rsidP="00330E3C">
      <w:pPr>
        <w:widowControl w:val="0"/>
        <w:contextualSpacing/>
        <w:jc w:val="center"/>
        <w:rPr>
          <w:rFonts w:ascii="Arial" w:hAnsi="Arial" w:cs="Arial"/>
          <w:snapToGrid w:val="0"/>
          <w:sz w:val="22"/>
          <w:szCs w:val="22"/>
        </w:rPr>
      </w:pPr>
    </w:p>
    <w:p w14:paraId="47821AE4" w14:textId="77777777" w:rsidR="00FB35E5" w:rsidRPr="00D859DC" w:rsidRDefault="00FB35E5" w:rsidP="00D859DC">
      <w:pPr>
        <w:widowControl w:val="0"/>
        <w:tabs>
          <w:tab w:val="left" w:pos="900"/>
          <w:tab w:val="left" w:pos="2880"/>
          <w:tab w:val="left" w:pos="5760"/>
          <w:tab w:val="left" w:pos="7920"/>
        </w:tabs>
        <w:contextualSpacing/>
        <w:rPr>
          <w:rFonts w:ascii="Arial" w:hAnsi="Arial" w:cs="Arial"/>
          <w:snapToGrid w:val="0"/>
          <w:sz w:val="22"/>
          <w:szCs w:val="22"/>
        </w:rPr>
      </w:pPr>
      <w:r w:rsidRPr="00D859DC">
        <w:rPr>
          <w:rFonts w:ascii="Arial" w:hAnsi="Arial" w:cs="Arial"/>
          <w:snapToGrid w:val="0"/>
          <w:sz w:val="22"/>
          <w:szCs w:val="22"/>
        </w:rPr>
        <w:t xml:space="preserve">This preference form must form part of all RFQ’s invited.  It contains general information and serves as a claim form for preference points for specific goals. </w:t>
      </w:r>
    </w:p>
    <w:p w14:paraId="654E85CD" w14:textId="77777777" w:rsidR="00FB35E5" w:rsidRPr="00D859DC" w:rsidRDefault="00FB35E5" w:rsidP="00D859DC">
      <w:pPr>
        <w:widowControl w:val="0"/>
        <w:tabs>
          <w:tab w:val="left" w:pos="900"/>
          <w:tab w:val="left" w:pos="2880"/>
          <w:tab w:val="left" w:pos="5760"/>
          <w:tab w:val="left" w:pos="7920"/>
        </w:tabs>
        <w:contextualSpacing/>
        <w:rPr>
          <w:rFonts w:ascii="Arial" w:hAnsi="Arial" w:cs="Arial"/>
          <w:snapToGrid w:val="0"/>
          <w:sz w:val="22"/>
          <w:szCs w:val="22"/>
          <w:lang w:val="en-GB"/>
        </w:rPr>
      </w:pPr>
    </w:p>
    <w:p w14:paraId="3065496E" w14:textId="77777777" w:rsidR="00330E3C" w:rsidRDefault="00FB35E5" w:rsidP="00330E3C">
      <w:pPr>
        <w:widowControl w:val="0"/>
        <w:tabs>
          <w:tab w:val="left" w:pos="7920"/>
        </w:tabs>
        <w:contextualSpacing/>
        <w:rPr>
          <w:rFonts w:ascii="Arial" w:hAnsi="Arial" w:cs="Arial"/>
          <w:b/>
          <w:snapToGrid w:val="0"/>
          <w:sz w:val="22"/>
          <w:szCs w:val="22"/>
          <w:lang w:val="en-GB"/>
        </w:rPr>
      </w:pPr>
      <w:r w:rsidRPr="00D859DC">
        <w:rPr>
          <w:rFonts w:ascii="Arial" w:hAnsi="Arial" w:cs="Arial"/>
          <w:b/>
          <w:snapToGrid w:val="0"/>
          <w:sz w:val="22"/>
          <w:szCs w:val="22"/>
          <w:lang w:val="en-GB"/>
        </w:rPr>
        <w:t>NB:</w:t>
      </w:r>
      <w:r w:rsidR="00D859DC" w:rsidRPr="00D859DC">
        <w:rPr>
          <w:rFonts w:ascii="Arial" w:hAnsi="Arial" w:cs="Arial"/>
          <w:b/>
          <w:snapToGrid w:val="0"/>
          <w:sz w:val="22"/>
          <w:szCs w:val="22"/>
          <w:lang w:val="en-GB"/>
        </w:rPr>
        <w:t xml:space="preserve"> Before completing this form, tenderers must study the general</w:t>
      </w:r>
      <w:r w:rsidR="00330E3C">
        <w:rPr>
          <w:rFonts w:ascii="Arial" w:hAnsi="Arial" w:cs="Arial"/>
          <w:b/>
          <w:snapToGrid w:val="0"/>
          <w:sz w:val="22"/>
          <w:szCs w:val="22"/>
          <w:lang w:val="en-GB"/>
        </w:rPr>
        <w:t xml:space="preserve"> </w:t>
      </w:r>
      <w:r w:rsidR="00D859DC" w:rsidRPr="00D859DC">
        <w:rPr>
          <w:rFonts w:ascii="Arial" w:hAnsi="Arial" w:cs="Arial"/>
          <w:b/>
          <w:snapToGrid w:val="0"/>
          <w:sz w:val="22"/>
          <w:szCs w:val="22"/>
          <w:lang w:val="en-GB"/>
        </w:rPr>
        <w:t>conditions,</w:t>
      </w:r>
    </w:p>
    <w:p w14:paraId="106FF5AC" w14:textId="54E89A13" w:rsidR="00FB35E5" w:rsidRPr="00330E3C" w:rsidRDefault="00D859DC" w:rsidP="00330E3C">
      <w:pPr>
        <w:widowControl w:val="0"/>
        <w:contextualSpacing/>
        <w:rPr>
          <w:rFonts w:ascii="Arial" w:hAnsi="Arial" w:cs="Arial"/>
          <w:b/>
          <w:snapToGrid w:val="0"/>
          <w:sz w:val="22"/>
          <w:szCs w:val="22"/>
          <w:lang w:val="en-GB"/>
        </w:rPr>
      </w:pPr>
      <w:r w:rsidRPr="00D859DC">
        <w:rPr>
          <w:rFonts w:ascii="Arial" w:hAnsi="Arial" w:cs="Arial"/>
          <w:b/>
          <w:snapToGrid w:val="0"/>
          <w:sz w:val="22"/>
          <w:szCs w:val="22"/>
          <w:lang w:val="en-GB"/>
        </w:rPr>
        <w:t>definitions, and directives applicable in respect of the tender</w:t>
      </w:r>
      <w:r w:rsidR="00330E3C">
        <w:rPr>
          <w:rFonts w:ascii="Arial" w:hAnsi="Arial" w:cs="Arial"/>
          <w:b/>
          <w:snapToGrid w:val="0"/>
          <w:sz w:val="22"/>
          <w:szCs w:val="22"/>
          <w:lang w:val="en-GB"/>
        </w:rPr>
        <w:t xml:space="preserve"> </w:t>
      </w:r>
      <w:r w:rsidRPr="00D859DC">
        <w:rPr>
          <w:rFonts w:ascii="Arial" w:hAnsi="Arial" w:cs="Arial"/>
          <w:b/>
          <w:snapToGrid w:val="0"/>
          <w:sz w:val="22"/>
          <w:szCs w:val="22"/>
          <w:lang w:val="en-GB"/>
        </w:rPr>
        <w:t xml:space="preserve">and </w:t>
      </w:r>
      <w:r w:rsidR="00330E3C">
        <w:rPr>
          <w:rFonts w:ascii="Arial" w:hAnsi="Arial" w:cs="Arial"/>
          <w:b/>
          <w:snapToGrid w:val="0"/>
          <w:sz w:val="22"/>
          <w:szCs w:val="22"/>
          <w:lang w:val="en-GB"/>
        </w:rPr>
        <w:t xml:space="preserve">preferential </w:t>
      </w:r>
      <w:r w:rsidRPr="00D859DC">
        <w:rPr>
          <w:rFonts w:ascii="Arial" w:hAnsi="Arial" w:cs="Arial"/>
          <w:b/>
          <w:snapToGrid w:val="0"/>
          <w:sz w:val="22"/>
          <w:szCs w:val="22"/>
          <w:lang w:val="en-GB"/>
        </w:rPr>
        <w:t>procurement regulations, 2022</w:t>
      </w:r>
    </w:p>
    <w:p w14:paraId="3230860D" w14:textId="77777777" w:rsidR="00FB35E5" w:rsidRPr="00D859DC" w:rsidRDefault="00FB35E5" w:rsidP="00D859DC">
      <w:pPr>
        <w:widowControl w:val="0"/>
        <w:pBdr>
          <w:bottom w:val="single" w:sz="6" w:space="1" w:color="auto"/>
        </w:pBdr>
        <w:tabs>
          <w:tab w:val="left" w:pos="900"/>
          <w:tab w:val="left" w:pos="2880"/>
          <w:tab w:val="left" w:pos="5760"/>
          <w:tab w:val="left" w:pos="7920"/>
        </w:tabs>
        <w:ind w:left="900" w:hanging="900"/>
        <w:contextualSpacing/>
        <w:jc w:val="both"/>
        <w:rPr>
          <w:rFonts w:ascii="Arial" w:hAnsi="Arial" w:cs="Arial"/>
          <w:snapToGrid w:val="0"/>
          <w:sz w:val="22"/>
          <w:szCs w:val="22"/>
          <w:lang w:val="en-GB"/>
        </w:rPr>
      </w:pPr>
    </w:p>
    <w:p w14:paraId="0A936DE7" w14:textId="77777777" w:rsidR="00FB35E5" w:rsidRPr="00330E3C" w:rsidRDefault="00FB35E5" w:rsidP="00D859DC">
      <w:pPr>
        <w:widowControl w:val="0"/>
        <w:tabs>
          <w:tab w:val="left" w:pos="900"/>
          <w:tab w:val="left" w:pos="2880"/>
          <w:tab w:val="left" w:pos="5760"/>
          <w:tab w:val="left" w:pos="7920"/>
        </w:tabs>
        <w:ind w:left="900" w:hanging="900"/>
        <w:contextualSpacing/>
        <w:jc w:val="both"/>
        <w:rPr>
          <w:rFonts w:ascii="Arial" w:hAnsi="Arial" w:cs="Arial"/>
          <w:snapToGrid w:val="0"/>
          <w:sz w:val="22"/>
          <w:szCs w:val="22"/>
          <w:lang w:val="en-GB"/>
        </w:rPr>
      </w:pPr>
    </w:p>
    <w:p w14:paraId="54EBEDD7" w14:textId="1DCBC19A" w:rsidR="00FB35E5" w:rsidRPr="00D859DC" w:rsidRDefault="00D859DC" w:rsidP="00D859DC">
      <w:pPr>
        <w:widowControl w:val="0"/>
        <w:numPr>
          <w:ilvl w:val="0"/>
          <w:numId w:val="5"/>
        </w:numPr>
        <w:tabs>
          <w:tab w:val="num" w:pos="720"/>
          <w:tab w:val="left" w:pos="2880"/>
          <w:tab w:val="left" w:pos="5760"/>
          <w:tab w:val="left" w:pos="7920"/>
        </w:tabs>
        <w:ind w:left="720" w:hanging="720"/>
        <w:contextualSpacing/>
        <w:jc w:val="both"/>
        <w:rPr>
          <w:rFonts w:ascii="Arial" w:hAnsi="Arial" w:cs="Arial"/>
          <w:b/>
          <w:snapToGrid w:val="0"/>
          <w:lang w:val="en-GB"/>
        </w:rPr>
      </w:pPr>
      <w:r w:rsidRPr="00D859DC">
        <w:rPr>
          <w:rFonts w:ascii="Arial" w:hAnsi="Arial" w:cs="Arial"/>
          <w:b/>
          <w:snapToGrid w:val="0"/>
          <w:lang w:val="en-GB"/>
        </w:rPr>
        <w:t>General Conditions</w:t>
      </w:r>
    </w:p>
    <w:p w14:paraId="7A103069" w14:textId="77777777" w:rsidR="00FB35E5" w:rsidRPr="00330E3C" w:rsidRDefault="00FB35E5" w:rsidP="00D859DC">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4562F38D" w14:textId="7D4DC225" w:rsidR="00FB35E5" w:rsidRPr="00FE460C" w:rsidRDefault="00FB35E5" w:rsidP="00CD6F0B">
      <w:pPr>
        <w:widowControl w:val="0"/>
        <w:numPr>
          <w:ilvl w:val="1"/>
          <w:numId w:val="5"/>
        </w:numPr>
        <w:tabs>
          <w:tab w:val="clear" w:pos="900"/>
          <w:tab w:val="left" w:pos="7920"/>
        </w:tabs>
        <w:ind w:left="720" w:hanging="720"/>
        <w:contextualSpacing/>
        <w:jc w:val="both"/>
        <w:rPr>
          <w:rFonts w:ascii="Arial" w:hAnsi="Arial" w:cs="Arial"/>
          <w:snapToGrid w:val="0"/>
          <w:sz w:val="22"/>
          <w:szCs w:val="22"/>
          <w:lang w:val="en-GB"/>
        </w:rPr>
      </w:pPr>
      <w:r w:rsidRPr="00CD6F0B">
        <w:rPr>
          <w:rFonts w:ascii="Arial" w:hAnsi="Arial" w:cs="Arial"/>
          <w:snapToGrid w:val="0"/>
          <w:sz w:val="22"/>
          <w:szCs w:val="22"/>
          <w:lang w:val="en-GB"/>
        </w:rPr>
        <w:t xml:space="preserve">The applicable preference point system for this RFQ is the </w:t>
      </w:r>
      <w:r w:rsidRPr="00CD6F0B">
        <w:rPr>
          <w:rFonts w:ascii="Arial" w:hAnsi="Arial" w:cs="Arial"/>
          <w:snapToGrid w:val="0"/>
          <w:color w:val="FF0000"/>
          <w:sz w:val="22"/>
          <w:szCs w:val="22"/>
          <w:lang w:val="en-GB"/>
        </w:rPr>
        <w:t xml:space="preserve">80/20 </w:t>
      </w:r>
      <w:r w:rsidRPr="00CD6F0B">
        <w:rPr>
          <w:rFonts w:ascii="Arial" w:hAnsi="Arial" w:cs="Arial"/>
          <w:snapToGrid w:val="0"/>
          <w:sz w:val="22"/>
          <w:szCs w:val="22"/>
          <w:lang w:val="en-GB"/>
        </w:rPr>
        <w:t>preference point system</w:t>
      </w:r>
      <w:r w:rsidRPr="00CD6F0B">
        <w:rPr>
          <w:rFonts w:ascii="Arial" w:hAnsi="Arial" w:cs="Arial"/>
          <w:snapToGrid w:val="0"/>
          <w:lang w:val="en-GB"/>
        </w:rPr>
        <w:t>.</w:t>
      </w:r>
    </w:p>
    <w:p w14:paraId="43A44DBC" w14:textId="77777777" w:rsidR="00FE460C" w:rsidRPr="00CD6F0B" w:rsidRDefault="00FE460C" w:rsidP="00FE460C">
      <w:pPr>
        <w:widowControl w:val="0"/>
        <w:tabs>
          <w:tab w:val="left" w:pos="7920"/>
        </w:tabs>
        <w:ind w:left="720"/>
        <w:contextualSpacing/>
        <w:jc w:val="both"/>
        <w:rPr>
          <w:rFonts w:ascii="Arial" w:hAnsi="Arial" w:cs="Arial"/>
          <w:snapToGrid w:val="0"/>
          <w:sz w:val="22"/>
          <w:szCs w:val="22"/>
          <w:lang w:val="en-GB"/>
        </w:rPr>
      </w:pPr>
    </w:p>
    <w:p w14:paraId="23B5729F" w14:textId="7BC4281A" w:rsidR="00FB35E5" w:rsidRPr="00CD6F0B" w:rsidRDefault="00FB35E5" w:rsidP="00CD6F0B">
      <w:pPr>
        <w:pStyle w:val="ListParagraph"/>
        <w:widowControl w:val="0"/>
        <w:numPr>
          <w:ilvl w:val="1"/>
          <w:numId w:val="5"/>
        </w:numPr>
        <w:tabs>
          <w:tab w:val="clear" w:pos="900"/>
          <w:tab w:val="left" w:pos="2880"/>
          <w:tab w:val="left" w:pos="5760"/>
          <w:tab w:val="left" w:pos="7920"/>
        </w:tabs>
        <w:spacing w:after="0" w:line="240" w:lineRule="auto"/>
        <w:ind w:left="709" w:hanging="709"/>
        <w:rPr>
          <w:rFonts w:ascii="Arial" w:hAnsi="Arial" w:cs="Arial"/>
          <w:snapToGrid w:val="0"/>
          <w:lang w:val="en-GB"/>
        </w:rPr>
      </w:pPr>
      <w:r w:rsidRPr="00CD6F0B">
        <w:rPr>
          <w:rFonts w:ascii="Arial" w:hAnsi="Arial" w:cs="Arial"/>
          <w:snapToGrid w:val="0"/>
          <w:lang w:val="en-GB"/>
        </w:rPr>
        <w:t xml:space="preserve">Points for this RFQ shall be awarded for: </w:t>
      </w:r>
    </w:p>
    <w:p w14:paraId="7588E354" w14:textId="77777777" w:rsidR="00FB35E5" w:rsidRPr="00D859DC" w:rsidRDefault="00FB35E5" w:rsidP="00CD6F0B">
      <w:pPr>
        <w:widowControl w:val="0"/>
        <w:numPr>
          <w:ilvl w:val="0"/>
          <w:numId w:val="13"/>
        </w:numPr>
        <w:tabs>
          <w:tab w:val="left" w:pos="7920"/>
        </w:tabs>
        <w:contextualSpacing/>
        <w:jc w:val="both"/>
        <w:rPr>
          <w:rFonts w:ascii="Arial" w:hAnsi="Arial" w:cs="Arial"/>
          <w:snapToGrid w:val="0"/>
          <w:sz w:val="22"/>
          <w:szCs w:val="22"/>
          <w:lang w:val="en-GB"/>
        </w:rPr>
      </w:pPr>
      <w:r w:rsidRPr="00CD6F0B">
        <w:rPr>
          <w:rFonts w:ascii="Arial" w:hAnsi="Arial" w:cs="Arial"/>
          <w:snapToGrid w:val="0"/>
          <w:sz w:val="22"/>
          <w:szCs w:val="22"/>
          <w:lang w:val="en-GB"/>
        </w:rPr>
        <w:t>Pri</w:t>
      </w:r>
      <w:r w:rsidRPr="00D859DC">
        <w:rPr>
          <w:rFonts w:ascii="Arial" w:hAnsi="Arial" w:cs="Arial"/>
          <w:snapToGrid w:val="0"/>
          <w:sz w:val="22"/>
          <w:szCs w:val="22"/>
          <w:lang w:val="en-GB"/>
        </w:rPr>
        <w:t>ce; and</w:t>
      </w:r>
    </w:p>
    <w:p w14:paraId="1F861717" w14:textId="77777777" w:rsidR="00FB35E5" w:rsidRPr="00D859DC" w:rsidRDefault="00FB35E5" w:rsidP="00CD6F0B">
      <w:pPr>
        <w:widowControl w:val="0"/>
        <w:numPr>
          <w:ilvl w:val="0"/>
          <w:numId w:val="13"/>
        </w:numPr>
        <w:tabs>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Specific Goals.</w:t>
      </w:r>
    </w:p>
    <w:p w14:paraId="6625D003" w14:textId="77777777" w:rsidR="00FB35E5" w:rsidRPr="00CD6F0B" w:rsidRDefault="00FB35E5" w:rsidP="00CD6F0B">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53A9F13C" w14:textId="77777777" w:rsidR="00FB35E5" w:rsidRPr="00CD6F0B" w:rsidRDefault="00FB35E5" w:rsidP="00CD6F0B">
      <w:pPr>
        <w:widowControl w:val="0"/>
        <w:tabs>
          <w:tab w:val="left" w:pos="2880"/>
          <w:tab w:val="left" w:pos="5760"/>
          <w:tab w:val="left" w:pos="7920"/>
        </w:tabs>
        <w:contextualSpacing/>
        <w:jc w:val="both"/>
        <w:rPr>
          <w:rFonts w:ascii="Arial" w:hAnsi="Arial" w:cs="Arial"/>
          <w:snapToGrid w:val="0"/>
          <w:sz w:val="22"/>
          <w:szCs w:val="22"/>
          <w:lang w:val="en-GB"/>
        </w:rPr>
      </w:pPr>
      <w:r w:rsidRPr="00CD6F0B">
        <w:rPr>
          <w:rFonts w:ascii="Arial" w:hAnsi="Arial" w:cs="Arial"/>
          <w:snapToGrid w:val="0"/>
          <w:sz w:val="22"/>
          <w:szCs w:val="22"/>
          <w:lang w:val="en-GB"/>
        </w:rPr>
        <w:t>The maximum points for this RFQ are allocated as follows:</w:t>
      </w:r>
    </w:p>
    <w:p w14:paraId="1C322B77" w14:textId="77777777" w:rsidR="00D859DC" w:rsidRPr="00CD6F0B" w:rsidRDefault="00D859DC" w:rsidP="00CD6F0B">
      <w:pPr>
        <w:widowControl w:val="0"/>
        <w:tabs>
          <w:tab w:val="left" w:pos="2880"/>
          <w:tab w:val="left" w:pos="5760"/>
          <w:tab w:val="left" w:pos="7920"/>
        </w:tabs>
        <w:contextualSpacing/>
        <w:jc w:val="both"/>
        <w:rPr>
          <w:rFonts w:ascii="Arial" w:hAnsi="Arial" w:cs="Arial"/>
          <w:snapToGrid w:val="0"/>
          <w:sz w:val="22"/>
          <w:szCs w:val="22"/>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21"/>
        <w:gridCol w:w="2429"/>
      </w:tblGrid>
      <w:tr w:rsidR="00FB35E5" w:rsidRPr="00D859DC" w14:paraId="6B0B6332" w14:textId="77777777" w:rsidTr="00330E3C">
        <w:tc>
          <w:tcPr>
            <w:tcW w:w="3701" w:type="pct"/>
            <w:shd w:val="clear" w:color="auto" w:fill="C00000"/>
            <w:vAlign w:val="bottom"/>
          </w:tcPr>
          <w:p w14:paraId="39986516" w14:textId="77777777" w:rsidR="00FB35E5" w:rsidRPr="00D859DC" w:rsidRDefault="00FB35E5" w:rsidP="00D859DC">
            <w:pPr>
              <w:widowControl w:val="0"/>
              <w:tabs>
                <w:tab w:val="left" w:pos="2880"/>
                <w:tab w:val="left" w:pos="5760"/>
                <w:tab w:val="left" w:pos="7920"/>
              </w:tabs>
              <w:contextualSpacing/>
              <w:jc w:val="center"/>
              <w:rPr>
                <w:rFonts w:ascii="Arial" w:hAnsi="Arial" w:cs="Arial"/>
                <w:b/>
                <w:snapToGrid w:val="0"/>
                <w:sz w:val="22"/>
                <w:szCs w:val="22"/>
                <w:lang w:val="en-GB"/>
              </w:rPr>
            </w:pPr>
          </w:p>
        </w:tc>
        <w:tc>
          <w:tcPr>
            <w:tcW w:w="1299" w:type="pct"/>
            <w:shd w:val="clear" w:color="auto" w:fill="C00000"/>
            <w:vAlign w:val="bottom"/>
          </w:tcPr>
          <w:p w14:paraId="266AD21D" w14:textId="4F977A76" w:rsidR="00FB35E5" w:rsidRPr="00D859DC" w:rsidRDefault="00D859DC" w:rsidP="00D859DC">
            <w:pPr>
              <w:widowControl w:val="0"/>
              <w:tabs>
                <w:tab w:val="left" w:pos="2880"/>
                <w:tab w:val="left" w:pos="5760"/>
                <w:tab w:val="left" w:pos="7920"/>
              </w:tabs>
              <w:contextualSpacing/>
              <w:jc w:val="center"/>
              <w:rPr>
                <w:rFonts w:ascii="Arial" w:hAnsi="Arial" w:cs="Arial"/>
                <w:b/>
                <w:snapToGrid w:val="0"/>
                <w:sz w:val="22"/>
                <w:szCs w:val="22"/>
                <w:lang w:val="en-GB"/>
              </w:rPr>
            </w:pPr>
            <w:r w:rsidRPr="00D859DC">
              <w:rPr>
                <w:rFonts w:ascii="Arial" w:hAnsi="Arial" w:cs="Arial"/>
                <w:b/>
                <w:snapToGrid w:val="0"/>
                <w:sz w:val="22"/>
                <w:szCs w:val="22"/>
                <w:lang w:val="en-GB"/>
              </w:rPr>
              <w:t>Points</w:t>
            </w:r>
          </w:p>
        </w:tc>
      </w:tr>
      <w:tr w:rsidR="00FB35E5" w:rsidRPr="00D859DC" w14:paraId="158E2517" w14:textId="77777777" w:rsidTr="00330E3C">
        <w:tc>
          <w:tcPr>
            <w:tcW w:w="3701" w:type="pct"/>
            <w:shd w:val="clear" w:color="auto" w:fill="auto"/>
            <w:vAlign w:val="bottom"/>
          </w:tcPr>
          <w:p w14:paraId="2EE96C00" w14:textId="7AE6CA54" w:rsidR="00FB35E5" w:rsidRPr="00D859DC" w:rsidRDefault="00D859DC" w:rsidP="00D859DC">
            <w:pPr>
              <w:widowControl w:val="0"/>
              <w:tabs>
                <w:tab w:val="left" w:pos="2880"/>
                <w:tab w:val="left" w:pos="5760"/>
                <w:tab w:val="left" w:pos="7920"/>
              </w:tabs>
              <w:contextualSpacing/>
              <w:rPr>
                <w:rFonts w:ascii="Arial" w:hAnsi="Arial" w:cs="Arial"/>
                <w:snapToGrid w:val="0"/>
                <w:sz w:val="22"/>
                <w:szCs w:val="22"/>
                <w:lang w:val="en-GB"/>
              </w:rPr>
            </w:pPr>
            <w:r w:rsidRPr="00D859DC">
              <w:rPr>
                <w:rFonts w:ascii="Arial" w:hAnsi="Arial" w:cs="Arial"/>
                <w:b/>
                <w:snapToGrid w:val="0"/>
                <w:sz w:val="22"/>
                <w:szCs w:val="22"/>
                <w:lang w:val="en-GB"/>
              </w:rPr>
              <w:t>Price</w:t>
            </w:r>
          </w:p>
        </w:tc>
        <w:tc>
          <w:tcPr>
            <w:tcW w:w="1299" w:type="pct"/>
            <w:shd w:val="clear" w:color="auto" w:fill="FFFF00"/>
          </w:tcPr>
          <w:p w14:paraId="4BE11923" w14:textId="77777777" w:rsidR="00FB35E5" w:rsidRPr="00D859DC" w:rsidRDefault="00FB35E5" w:rsidP="00D859DC">
            <w:pPr>
              <w:widowControl w:val="0"/>
              <w:tabs>
                <w:tab w:val="left" w:pos="2880"/>
                <w:tab w:val="left" w:pos="5760"/>
                <w:tab w:val="left" w:pos="7920"/>
              </w:tabs>
              <w:contextualSpacing/>
              <w:jc w:val="center"/>
              <w:rPr>
                <w:rFonts w:ascii="Arial" w:hAnsi="Arial" w:cs="Arial"/>
                <w:snapToGrid w:val="0"/>
                <w:sz w:val="22"/>
                <w:szCs w:val="22"/>
                <w:highlight w:val="yellow"/>
                <w:lang w:val="en-GB"/>
              </w:rPr>
            </w:pPr>
            <w:r w:rsidRPr="00D859DC">
              <w:rPr>
                <w:rFonts w:ascii="Arial" w:hAnsi="Arial" w:cs="Arial"/>
                <w:snapToGrid w:val="0"/>
                <w:sz w:val="22"/>
                <w:szCs w:val="22"/>
                <w:highlight w:val="yellow"/>
                <w:lang w:val="en-GB"/>
              </w:rPr>
              <w:t>80</w:t>
            </w:r>
          </w:p>
        </w:tc>
      </w:tr>
      <w:tr w:rsidR="00FB35E5" w:rsidRPr="00D859DC" w14:paraId="14E5A877" w14:textId="77777777" w:rsidTr="00330E3C">
        <w:tc>
          <w:tcPr>
            <w:tcW w:w="3701" w:type="pct"/>
            <w:shd w:val="clear" w:color="auto" w:fill="auto"/>
            <w:vAlign w:val="bottom"/>
          </w:tcPr>
          <w:p w14:paraId="0931A0E0" w14:textId="59B229B5" w:rsidR="00FB35E5" w:rsidRPr="00D859DC" w:rsidRDefault="00D859DC" w:rsidP="00D859DC">
            <w:pPr>
              <w:widowControl w:val="0"/>
              <w:tabs>
                <w:tab w:val="left" w:pos="2880"/>
                <w:tab w:val="left" w:pos="5760"/>
                <w:tab w:val="left" w:pos="7920"/>
              </w:tabs>
              <w:contextualSpacing/>
              <w:rPr>
                <w:rFonts w:ascii="Arial" w:hAnsi="Arial" w:cs="Arial"/>
                <w:snapToGrid w:val="0"/>
                <w:sz w:val="22"/>
                <w:szCs w:val="22"/>
                <w:lang w:val="en-GB"/>
              </w:rPr>
            </w:pPr>
            <w:r w:rsidRPr="00D859DC">
              <w:rPr>
                <w:rFonts w:ascii="Arial" w:hAnsi="Arial" w:cs="Arial"/>
                <w:b/>
                <w:snapToGrid w:val="0"/>
                <w:sz w:val="22"/>
                <w:szCs w:val="22"/>
                <w:lang w:val="en-GB"/>
              </w:rPr>
              <w:t>Specific Goals</w:t>
            </w:r>
          </w:p>
        </w:tc>
        <w:tc>
          <w:tcPr>
            <w:tcW w:w="1299" w:type="pct"/>
            <w:shd w:val="clear" w:color="auto" w:fill="FFFF00"/>
          </w:tcPr>
          <w:p w14:paraId="4FF569B8" w14:textId="77777777" w:rsidR="00FB35E5" w:rsidRPr="00D859DC" w:rsidRDefault="00FB35E5" w:rsidP="00D859DC">
            <w:pPr>
              <w:widowControl w:val="0"/>
              <w:tabs>
                <w:tab w:val="left" w:pos="2880"/>
                <w:tab w:val="left" w:pos="5760"/>
                <w:tab w:val="left" w:pos="7920"/>
              </w:tabs>
              <w:contextualSpacing/>
              <w:jc w:val="center"/>
              <w:rPr>
                <w:rFonts w:ascii="Arial" w:hAnsi="Arial" w:cs="Arial"/>
                <w:snapToGrid w:val="0"/>
                <w:sz w:val="22"/>
                <w:szCs w:val="22"/>
                <w:lang w:val="en-GB"/>
              </w:rPr>
            </w:pPr>
            <w:r w:rsidRPr="00D859DC">
              <w:rPr>
                <w:rFonts w:ascii="Arial" w:hAnsi="Arial" w:cs="Arial"/>
                <w:snapToGrid w:val="0"/>
                <w:sz w:val="22"/>
                <w:szCs w:val="22"/>
                <w:lang w:val="en-GB"/>
              </w:rPr>
              <w:t>20</w:t>
            </w:r>
          </w:p>
        </w:tc>
      </w:tr>
      <w:tr w:rsidR="00FB35E5" w:rsidRPr="00D859DC" w14:paraId="4A5609A9" w14:textId="77777777" w:rsidTr="00330E3C">
        <w:tc>
          <w:tcPr>
            <w:tcW w:w="3701" w:type="pct"/>
            <w:shd w:val="clear" w:color="auto" w:fill="auto"/>
            <w:vAlign w:val="bottom"/>
          </w:tcPr>
          <w:p w14:paraId="497C90EE" w14:textId="77777777" w:rsidR="00FB35E5" w:rsidRPr="00D859DC" w:rsidRDefault="00FB35E5" w:rsidP="00D859DC">
            <w:pPr>
              <w:widowControl w:val="0"/>
              <w:tabs>
                <w:tab w:val="left" w:pos="2880"/>
                <w:tab w:val="left" w:pos="5760"/>
                <w:tab w:val="left" w:pos="7920"/>
              </w:tabs>
              <w:contextualSpacing/>
              <w:rPr>
                <w:rFonts w:ascii="Arial" w:hAnsi="Arial" w:cs="Arial"/>
                <w:snapToGrid w:val="0"/>
                <w:sz w:val="22"/>
                <w:szCs w:val="22"/>
                <w:lang w:val="en-GB"/>
              </w:rPr>
            </w:pPr>
            <w:r w:rsidRPr="00D859DC">
              <w:rPr>
                <w:rFonts w:ascii="Arial" w:hAnsi="Arial" w:cs="Arial"/>
                <w:b/>
                <w:snapToGrid w:val="0"/>
                <w:sz w:val="22"/>
                <w:szCs w:val="22"/>
                <w:lang w:val="en-GB"/>
              </w:rPr>
              <w:t xml:space="preserve">Total points for Price and SPECIFIC GOALS </w:t>
            </w:r>
          </w:p>
        </w:tc>
        <w:tc>
          <w:tcPr>
            <w:tcW w:w="1299" w:type="pct"/>
            <w:shd w:val="clear" w:color="auto" w:fill="C00000"/>
          </w:tcPr>
          <w:p w14:paraId="4AD0E10A" w14:textId="77777777" w:rsidR="00FB35E5" w:rsidRPr="00D859DC" w:rsidRDefault="00FB35E5" w:rsidP="00D859DC">
            <w:pPr>
              <w:widowControl w:val="0"/>
              <w:tabs>
                <w:tab w:val="left" w:pos="2880"/>
                <w:tab w:val="left" w:pos="5760"/>
                <w:tab w:val="left" w:pos="7920"/>
              </w:tabs>
              <w:contextualSpacing/>
              <w:jc w:val="center"/>
              <w:rPr>
                <w:rFonts w:ascii="Arial" w:hAnsi="Arial" w:cs="Arial"/>
                <w:b/>
                <w:snapToGrid w:val="0"/>
                <w:sz w:val="22"/>
                <w:szCs w:val="22"/>
                <w:lang w:val="en-GB"/>
              </w:rPr>
            </w:pPr>
            <w:r w:rsidRPr="00D859DC">
              <w:rPr>
                <w:rFonts w:ascii="Arial" w:hAnsi="Arial" w:cs="Arial"/>
                <w:b/>
                <w:snapToGrid w:val="0"/>
                <w:sz w:val="22"/>
                <w:szCs w:val="22"/>
                <w:lang w:val="en-GB"/>
              </w:rPr>
              <w:t>100</w:t>
            </w:r>
          </w:p>
        </w:tc>
      </w:tr>
    </w:tbl>
    <w:p w14:paraId="61BD67BE" w14:textId="77777777" w:rsidR="00FB35E5" w:rsidRPr="00D859DC" w:rsidRDefault="00FB35E5" w:rsidP="00D859DC">
      <w:pPr>
        <w:widowControl w:val="0"/>
        <w:tabs>
          <w:tab w:val="left" w:pos="2880"/>
          <w:tab w:val="left" w:pos="5760"/>
          <w:tab w:val="left" w:pos="7920"/>
        </w:tabs>
        <w:ind w:left="720"/>
        <w:contextualSpacing/>
        <w:jc w:val="both"/>
        <w:rPr>
          <w:rFonts w:ascii="Arial" w:hAnsi="Arial" w:cs="Arial"/>
          <w:snapToGrid w:val="0"/>
          <w:lang w:val="en-GB"/>
        </w:rPr>
      </w:pPr>
    </w:p>
    <w:p w14:paraId="3A41CB93" w14:textId="5AFF9633" w:rsidR="00FB35E5" w:rsidRDefault="00FB35E5" w:rsidP="00CD6F0B">
      <w:pPr>
        <w:widowControl w:val="0"/>
        <w:numPr>
          <w:ilvl w:val="1"/>
          <w:numId w:val="5"/>
        </w:numPr>
        <w:tabs>
          <w:tab w:val="num" w:pos="720"/>
          <w:tab w:val="left" w:pos="2880"/>
          <w:tab w:val="left" w:pos="5760"/>
          <w:tab w:val="left" w:pos="7920"/>
        </w:tabs>
        <w:ind w:left="720" w:hanging="720"/>
        <w:contextualSpacing/>
        <w:rPr>
          <w:rFonts w:ascii="Arial" w:hAnsi="Arial" w:cs="Arial"/>
          <w:snapToGrid w:val="0"/>
          <w:sz w:val="22"/>
          <w:szCs w:val="22"/>
          <w:lang w:val="en-GB"/>
        </w:rPr>
      </w:pPr>
      <w:r w:rsidRPr="00CD6F0B">
        <w:rPr>
          <w:rFonts w:ascii="Arial" w:hAnsi="Arial" w:cs="Arial"/>
          <w:snapToGrid w:val="0"/>
          <w:sz w:val="22"/>
          <w:szCs w:val="22"/>
          <w:lang w:val="en-GB"/>
        </w:rPr>
        <w:t>Failure on the part of the service provider to submit proof or documentation required in terms of this RFQ to claim points for specific goals, will be interpreted to mean that preference points for specific goals are not claimed.</w:t>
      </w:r>
    </w:p>
    <w:p w14:paraId="6C7A4198" w14:textId="77777777" w:rsidR="00FE460C" w:rsidRPr="00CD6F0B" w:rsidRDefault="00FE460C" w:rsidP="00FE460C">
      <w:pPr>
        <w:widowControl w:val="0"/>
        <w:tabs>
          <w:tab w:val="left" w:pos="2880"/>
          <w:tab w:val="left" w:pos="5760"/>
          <w:tab w:val="left" w:pos="7920"/>
        </w:tabs>
        <w:ind w:left="720"/>
        <w:contextualSpacing/>
        <w:rPr>
          <w:rFonts w:ascii="Arial" w:hAnsi="Arial" w:cs="Arial"/>
          <w:snapToGrid w:val="0"/>
          <w:sz w:val="22"/>
          <w:szCs w:val="22"/>
          <w:lang w:val="en-GB"/>
        </w:rPr>
      </w:pPr>
    </w:p>
    <w:p w14:paraId="69D77A62" w14:textId="77777777" w:rsidR="00FB35E5" w:rsidRDefault="00FB35E5" w:rsidP="00CD6F0B">
      <w:pPr>
        <w:widowControl w:val="0"/>
        <w:numPr>
          <w:ilvl w:val="1"/>
          <w:numId w:val="5"/>
        </w:numPr>
        <w:tabs>
          <w:tab w:val="num" w:pos="720"/>
          <w:tab w:val="left" w:pos="2880"/>
          <w:tab w:val="left" w:pos="5760"/>
          <w:tab w:val="left" w:pos="7920"/>
        </w:tabs>
        <w:ind w:left="720" w:hanging="720"/>
        <w:contextualSpacing/>
        <w:rPr>
          <w:rFonts w:ascii="Arial" w:hAnsi="Arial" w:cs="Arial"/>
          <w:snapToGrid w:val="0"/>
          <w:sz w:val="22"/>
          <w:szCs w:val="22"/>
          <w:lang w:val="en-GB"/>
        </w:rPr>
      </w:pPr>
      <w:r w:rsidRPr="00CD6F0B">
        <w:rPr>
          <w:rFonts w:ascii="Arial" w:hAnsi="Arial" w:cs="Arial"/>
          <w:snapToGrid w:val="0"/>
          <w:sz w:val="22"/>
          <w:szCs w:val="22"/>
          <w:lang w:val="en-GB"/>
        </w:rPr>
        <w:t>The organ of state reserves the right to require of a service provider, either before a RFQ is adjudicated or at any time subsequently, to substantiate any claim regarding preferences, in any manner required by the organ of state.</w:t>
      </w:r>
    </w:p>
    <w:p w14:paraId="46098885" w14:textId="77777777" w:rsidR="00330E3C" w:rsidRDefault="00330E3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3072D982"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7A49E853"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640B4677"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1ED0A36A"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0E4EDDE1"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38DF7D05" w14:textId="77777777" w:rsidR="00FE460C"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5EA5A329" w14:textId="77777777" w:rsidR="00FE460C" w:rsidRPr="00CD6F0B" w:rsidRDefault="00FE460C" w:rsidP="00330E3C">
      <w:pPr>
        <w:widowControl w:val="0"/>
        <w:tabs>
          <w:tab w:val="left" w:pos="2880"/>
          <w:tab w:val="left" w:pos="5760"/>
          <w:tab w:val="left" w:pos="7920"/>
        </w:tabs>
        <w:ind w:left="720"/>
        <w:contextualSpacing/>
        <w:rPr>
          <w:rFonts w:ascii="Arial" w:hAnsi="Arial" w:cs="Arial"/>
          <w:snapToGrid w:val="0"/>
          <w:sz w:val="22"/>
          <w:szCs w:val="22"/>
          <w:lang w:val="en-GB"/>
        </w:rPr>
      </w:pPr>
    </w:p>
    <w:p w14:paraId="427E2FA6" w14:textId="4702AE3C" w:rsidR="00FB35E5" w:rsidRPr="00330E3C" w:rsidRDefault="00D859DC" w:rsidP="00D859DC">
      <w:pPr>
        <w:widowControl w:val="0"/>
        <w:numPr>
          <w:ilvl w:val="0"/>
          <w:numId w:val="5"/>
        </w:numPr>
        <w:tabs>
          <w:tab w:val="num" w:pos="720"/>
          <w:tab w:val="left" w:pos="2880"/>
          <w:tab w:val="left" w:pos="5760"/>
          <w:tab w:val="left" w:pos="7920"/>
        </w:tabs>
        <w:ind w:left="720" w:hanging="720"/>
        <w:contextualSpacing/>
        <w:jc w:val="both"/>
        <w:rPr>
          <w:rFonts w:ascii="Arial" w:hAnsi="Arial" w:cs="Arial"/>
          <w:b/>
          <w:snapToGrid w:val="0"/>
          <w:lang w:val="en-GB"/>
        </w:rPr>
      </w:pPr>
      <w:r w:rsidRPr="00330E3C">
        <w:rPr>
          <w:rFonts w:ascii="Arial" w:hAnsi="Arial" w:cs="Arial"/>
          <w:b/>
          <w:snapToGrid w:val="0"/>
          <w:lang w:val="en-GB"/>
        </w:rPr>
        <w:lastRenderedPageBreak/>
        <w:t>Definitions</w:t>
      </w:r>
    </w:p>
    <w:p w14:paraId="19181EF0" w14:textId="77777777" w:rsidR="00D859DC" w:rsidRPr="00CD6F0B" w:rsidRDefault="00D859DC" w:rsidP="00CD6F0B">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7DF6DA7A" w14:textId="77777777" w:rsidR="00FB35E5" w:rsidRPr="00CD6F0B" w:rsidRDefault="00FB35E5" w:rsidP="00CD6F0B">
      <w:pPr>
        <w:widowControl w:val="0"/>
        <w:numPr>
          <w:ilvl w:val="0"/>
          <w:numId w:val="14"/>
        </w:numPr>
        <w:tabs>
          <w:tab w:val="left" w:pos="7920"/>
        </w:tabs>
        <w:contextualSpacing/>
        <w:jc w:val="both"/>
        <w:rPr>
          <w:rFonts w:ascii="Arial" w:hAnsi="Arial" w:cs="Arial"/>
          <w:snapToGrid w:val="0"/>
          <w:sz w:val="22"/>
          <w:szCs w:val="22"/>
        </w:rPr>
      </w:pPr>
      <w:r w:rsidRPr="00CD6F0B" w:rsidDel="00FF3035">
        <w:rPr>
          <w:rFonts w:ascii="Arial" w:hAnsi="Arial" w:cs="Arial"/>
          <w:b/>
          <w:snapToGrid w:val="0"/>
          <w:sz w:val="22"/>
          <w:szCs w:val="22"/>
        </w:rPr>
        <w:t xml:space="preserve"> </w:t>
      </w:r>
      <w:r w:rsidRPr="00CD6F0B">
        <w:rPr>
          <w:rFonts w:ascii="Arial" w:hAnsi="Arial" w:cs="Arial"/>
          <w:b/>
          <w:snapToGrid w:val="0"/>
          <w:sz w:val="22"/>
          <w:szCs w:val="22"/>
        </w:rPr>
        <w:t>“RFQ</w:t>
      </w:r>
      <w:r w:rsidRPr="00CD6F0B">
        <w:rPr>
          <w:rFonts w:ascii="Arial" w:hAnsi="Arial" w:cs="Arial"/>
          <w:b/>
          <w:bCs/>
          <w:snapToGrid w:val="0"/>
          <w:sz w:val="22"/>
          <w:szCs w:val="22"/>
        </w:rPr>
        <w:t>”</w:t>
      </w:r>
      <w:r w:rsidRPr="00CD6F0B">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02287F19" w14:textId="77777777" w:rsidR="00FB35E5" w:rsidRPr="00CD6F0B" w:rsidRDefault="00FB35E5" w:rsidP="00CD6F0B">
      <w:pPr>
        <w:pStyle w:val="ListParagraph"/>
        <w:widowControl w:val="0"/>
        <w:numPr>
          <w:ilvl w:val="0"/>
          <w:numId w:val="14"/>
        </w:numPr>
        <w:spacing w:after="0" w:line="240" w:lineRule="auto"/>
        <w:ind w:right="682"/>
        <w:jc w:val="both"/>
        <w:rPr>
          <w:rFonts w:ascii="Arial" w:eastAsia="Arial" w:hAnsi="Arial" w:cs="Arial"/>
          <w:color w:val="000000"/>
          <w:lang w:eastAsia="en-ZA"/>
        </w:rPr>
      </w:pPr>
      <w:r w:rsidRPr="00CD6F0B">
        <w:rPr>
          <w:rFonts w:ascii="Arial" w:eastAsia="Times New Roman" w:hAnsi="Arial" w:cs="Arial"/>
          <w:b/>
          <w:snapToGrid w:val="0"/>
          <w:lang w:val="en-US"/>
        </w:rPr>
        <w:t xml:space="preserve">“price” </w:t>
      </w:r>
      <w:r w:rsidRPr="00CD6F0B">
        <w:rPr>
          <w:rFonts w:ascii="Arial" w:eastAsia="Arial" w:hAnsi="Arial" w:cs="Arial"/>
          <w:bCs/>
          <w:color w:val="000000"/>
          <w:lang w:eastAsia="en-ZA"/>
        </w:rPr>
        <w:t>means an amount of money tendered for goods or services and</w:t>
      </w:r>
      <w:r w:rsidRPr="00CD6F0B">
        <w:rPr>
          <w:rFonts w:ascii="Arial" w:eastAsia="Arial" w:hAnsi="Arial" w:cs="Arial"/>
          <w:b/>
          <w:color w:val="000000"/>
          <w:lang w:eastAsia="en-ZA"/>
        </w:rPr>
        <w:t xml:space="preserve"> </w:t>
      </w:r>
      <w:r w:rsidRPr="00CD6F0B">
        <w:rPr>
          <w:rFonts w:ascii="Arial" w:eastAsia="Arial" w:hAnsi="Arial" w:cs="Arial"/>
          <w:color w:val="000000"/>
          <w:lang w:eastAsia="en-ZA"/>
        </w:rPr>
        <w:t>includes all applicable taxes less all unconditional discounts.</w:t>
      </w:r>
      <w:r w:rsidRPr="00CD6F0B">
        <w:rPr>
          <w:rFonts w:ascii="Arial" w:eastAsia="Arial" w:hAnsi="Arial" w:cs="Arial"/>
          <w:b/>
          <w:color w:val="000000"/>
          <w:lang w:eastAsia="en-ZA"/>
        </w:rPr>
        <w:t xml:space="preserve"> </w:t>
      </w:r>
    </w:p>
    <w:p w14:paraId="66A09076" w14:textId="190E9C78" w:rsidR="00FB35E5" w:rsidRPr="00CD6F0B" w:rsidRDefault="00FB35E5" w:rsidP="00CD6F0B">
      <w:pPr>
        <w:pStyle w:val="ListParagraph"/>
        <w:widowControl w:val="0"/>
        <w:numPr>
          <w:ilvl w:val="0"/>
          <w:numId w:val="14"/>
        </w:numPr>
        <w:spacing w:after="0" w:line="240" w:lineRule="auto"/>
        <w:jc w:val="both"/>
        <w:rPr>
          <w:rFonts w:ascii="Arial" w:eastAsia="Times New Roman" w:hAnsi="Arial" w:cs="Arial"/>
          <w:i/>
          <w:snapToGrid w:val="0"/>
          <w:lang w:val="en-US"/>
        </w:rPr>
      </w:pPr>
      <w:r w:rsidRPr="00CD6F0B">
        <w:rPr>
          <w:rFonts w:ascii="Arial" w:eastAsia="Times New Roman" w:hAnsi="Arial" w:cs="Arial"/>
          <w:b/>
          <w:snapToGrid w:val="0"/>
          <w:lang w:val="en-US"/>
        </w:rPr>
        <w:t>“Rand value”</w:t>
      </w:r>
      <w:r w:rsidRPr="00CD6F0B">
        <w:rPr>
          <w:rFonts w:ascii="Arial" w:eastAsia="Times New Roman" w:hAnsi="Arial" w:cs="Arial"/>
          <w:snapToGrid w:val="0"/>
          <w:lang w:val="en-US"/>
        </w:rPr>
        <w:t xml:space="preserve"> means the total estimated value of a contract in Rand, calculated at the time of bid invitation, and includes all applicable </w:t>
      </w:r>
      <w:r w:rsidR="00D859DC" w:rsidRPr="00CD6F0B">
        <w:rPr>
          <w:rFonts w:ascii="Arial" w:eastAsia="Times New Roman" w:hAnsi="Arial" w:cs="Arial"/>
          <w:snapToGrid w:val="0"/>
          <w:lang w:val="en-US"/>
        </w:rPr>
        <w:t>taxes.</w:t>
      </w:r>
      <w:r w:rsidRPr="00CD6F0B">
        <w:rPr>
          <w:rFonts w:ascii="Arial" w:eastAsia="Times New Roman" w:hAnsi="Arial" w:cs="Arial"/>
          <w:snapToGrid w:val="0"/>
          <w:lang w:val="en-US"/>
        </w:rPr>
        <w:t xml:space="preserve"> </w:t>
      </w:r>
    </w:p>
    <w:p w14:paraId="38D2E96B" w14:textId="77777777" w:rsidR="00FB35E5" w:rsidRPr="00CD6F0B" w:rsidRDefault="00FB35E5" w:rsidP="00CD6F0B">
      <w:pPr>
        <w:pStyle w:val="ListParagraph"/>
        <w:widowControl w:val="0"/>
        <w:numPr>
          <w:ilvl w:val="0"/>
          <w:numId w:val="14"/>
        </w:numPr>
        <w:spacing w:after="0" w:line="240" w:lineRule="auto"/>
        <w:jc w:val="both"/>
        <w:rPr>
          <w:rFonts w:ascii="Arial" w:eastAsia="Times New Roman" w:hAnsi="Arial" w:cs="Arial"/>
          <w:snapToGrid w:val="0"/>
          <w:lang w:val="en-US"/>
        </w:rPr>
      </w:pPr>
      <w:r w:rsidRPr="00CD6F0B">
        <w:rPr>
          <w:rFonts w:ascii="Arial" w:eastAsia="Times New Roman" w:hAnsi="Arial" w:cs="Arial"/>
          <w:b/>
          <w:snapToGrid w:val="0"/>
          <w:lang w:val="en-US"/>
        </w:rPr>
        <w:t>“tender for income-generating contracts”</w:t>
      </w:r>
      <w:r w:rsidRPr="00CD6F0B">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0E518398" w14:textId="5BF35D4C" w:rsidR="00FB35E5" w:rsidRPr="00CD6F0B" w:rsidRDefault="00FB35E5" w:rsidP="00CD6F0B">
      <w:pPr>
        <w:pStyle w:val="ListParagraph"/>
        <w:widowControl w:val="0"/>
        <w:numPr>
          <w:ilvl w:val="0"/>
          <w:numId w:val="14"/>
        </w:numPr>
        <w:spacing w:after="0" w:line="240" w:lineRule="auto"/>
        <w:jc w:val="both"/>
        <w:rPr>
          <w:rFonts w:ascii="Arial" w:eastAsia="Times New Roman" w:hAnsi="Arial" w:cs="Arial"/>
          <w:snapToGrid w:val="0"/>
          <w:lang w:val="en-US"/>
        </w:rPr>
      </w:pPr>
      <w:r w:rsidRPr="00CD6F0B">
        <w:rPr>
          <w:rFonts w:ascii="Arial" w:eastAsia="Times New Roman" w:hAnsi="Arial" w:cs="Arial"/>
          <w:b/>
          <w:snapToGrid w:val="0"/>
          <w:lang w:val="en-US"/>
        </w:rPr>
        <w:t>“</w:t>
      </w:r>
      <w:r w:rsidR="00D859DC" w:rsidRPr="00CD6F0B">
        <w:rPr>
          <w:rFonts w:ascii="Arial" w:eastAsia="Times New Roman" w:hAnsi="Arial" w:cs="Arial"/>
          <w:b/>
          <w:snapToGrid w:val="0"/>
          <w:lang w:val="en-US"/>
        </w:rPr>
        <w:t>The</w:t>
      </w:r>
      <w:r w:rsidRPr="00CD6F0B">
        <w:rPr>
          <w:rFonts w:ascii="Arial" w:eastAsia="Times New Roman" w:hAnsi="Arial" w:cs="Arial"/>
          <w:b/>
          <w:snapToGrid w:val="0"/>
          <w:lang w:val="en-US"/>
        </w:rPr>
        <w:t xml:space="preserve"> Act” </w:t>
      </w:r>
      <w:r w:rsidRPr="00CD6F0B">
        <w:rPr>
          <w:rFonts w:ascii="Arial" w:eastAsia="Times New Roman" w:hAnsi="Arial" w:cs="Arial"/>
          <w:snapToGrid w:val="0"/>
          <w:lang w:val="en-US"/>
        </w:rPr>
        <w:t xml:space="preserve">means the Preferential Procurement Policy Framework Act, 2000 (Act No. 5 of 2000).  </w:t>
      </w:r>
    </w:p>
    <w:p w14:paraId="683209E6" w14:textId="77777777" w:rsidR="00FB35E5" w:rsidRPr="00CD6F0B" w:rsidRDefault="00FB35E5" w:rsidP="00CD6F0B">
      <w:pPr>
        <w:widowControl w:val="0"/>
        <w:tabs>
          <w:tab w:val="left" w:pos="7920"/>
        </w:tabs>
        <w:ind w:left="1080"/>
        <w:contextualSpacing/>
        <w:jc w:val="both"/>
        <w:rPr>
          <w:rFonts w:ascii="Arial" w:hAnsi="Arial" w:cs="Arial"/>
          <w:iCs/>
          <w:snapToGrid w:val="0"/>
          <w:sz w:val="22"/>
          <w:szCs w:val="22"/>
        </w:rPr>
      </w:pPr>
    </w:p>
    <w:p w14:paraId="62B2B8C9" w14:textId="4AD7D406" w:rsidR="00FB35E5" w:rsidRPr="00D859DC" w:rsidRDefault="00D859DC" w:rsidP="00127A84">
      <w:pPr>
        <w:widowControl w:val="0"/>
        <w:numPr>
          <w:ilvl w:val="0"/>
          <w:numId w:val="5"/>
        </w:numPr>
        <w:tabs>
          <w:tab w:val="clear" w:pos="900"/>
          <w:tab w:val="num" w:pos="851"/>
          <w:tab w:val="left" w:pos="2880"/>
          <w:tab w:val="left" w:pos="5760"/>
          <w:tab w:val="left" w:pos="7920"/>
        </w:tabs>
        <w:contextualSpacing/>
        <w:jc w:val="both"/>
        <w:rPr>
          <w:rFonts w:ascii="Arial" w:hAnsi="Arial" w:cs="Arial"/>
          <w:b/>
          <w:snapToGrid w:val="0"/>
          <w:lang w:val="en-GB"/>
        </w:rPr>
      </w:pPr>
      <w:r w:rsidRPr="00D859DC">
        <w:rPr>
          <w:rFonts w:ascii="Arial" w:hAnsi="Arial" w:cs="Arial"/>
          <w:b/>
          <w:snapToGrid w:val="0"/>
          <w:lang w:val="en-GB"/>
        </w:rPr>
        <w:t xml:space="preserve">Formulae </w:t>
      </w:r>
      <w:r>
        <w:rPr>
          <w:rFonts w:ascii="Arial" w:hAnsi="Arial" w:cs="Arial"/>
          <w:b/>
          <w:snapToGrid w:val="0"/>
          <w:lang w:val="en-GB"/>
        </w:rPr>
        <w:t>f</w:t>
      </w:r>
      <w:r w:rsidRPr="00D859DC">
        <w:rPr>
          <w:rFonts w:ascii="Arial" w:hAnsi="Arial" w:cs="Arial"/>
          <w:b/>
          <w:snapToGrid w:val="0"/>
          <w:lang w:val="en-GB"/>
        </w:rPr>
        <w:t xml:space="preserve">or Procurement </w:t>
      </w:r>
      <w:r>
        <w:rPr>
          <w:rFonts w:ascii="Arial" w:hAnsi="Arial" w:cs="Arial"/>
          <w:b/>
          <w:snapToGrid w:val="0"/>
          <w:lang w:val="en-GB"/>
        </w:rPr>
        <w:t>o</w:t>
      </w:r>
      <w:r w:rsidRPr="00D859DC">
        <w:rPr>
          <w:rFonts w:ascii="Arial" w:hAnsi="Arial" w:cs="Arial"/>
          <w:b/>
          <w:snapToGrid w:val="0"/>
          <w:lang w:val="en-GB"/>
        </w:rPr>
        <w:t xml:space="preserve">f Goods </w:t>
      </w:r>
      <w:r>
        <w:rPr>
          <w:rFonts w:ascii="Arial" w:hAnsi="Arial" w:cs="Arial"/>
          <w:b/>
          <w:snapToGrid w:val="0"/>
          <w:lang w:val="en-GB"/>
        </w:rPr>
        <w:t>a</w:t>
      </w:r>
      <w:r w:rsidRPr="00D859DC">
        <w:rPr>
          <w:rFonts w:ascii="Arial" w:hAnsi="Arial" w:cs="Arial"/>
          <w:b/>
          <w:snapToGrid w:val="0"/>
          <w:lang w:val="en-GB"/>
        </w:rPr>
        <w:t>nd Services</w:t>
      </w:r>
    </w:p>
    <w:p w14:paraId="7D67D700" w14:textId="77777777" w:rsidR="00FB35E5" w:rsidRPr="00330E3C" w:rsidRDefault="00FB35E5" w:rsidP="00D859DC">
      <w:pPr>
        <w:widowControl w:val="0"/>
        <w:tabs>
          <w:tab w:val="left" w:pos="2880"/>
          <w:tab w:val="left" w:pos="5760"/>
          <w:tab w:val="left" w:pos="7920"/>
        </w:tabs>
        <w:ind w:left="900"/>
        <w:contextualSpacing/>
        <w:jc w:val="both"/>
        <w:rPr>
          <w:rFonts w:ascii="Arial" w:hAnsi="Arial" w:cs="Arial"/>
          <w:b/>
          <w:snapToGrid w:val="0"/>
          <w:sz w:val="22"/>
          <w:szCs w:val="22"/>
          <w:lang w:val="en-GB"/>
        </w:rPr>
      </w:pPr>
    </w:p>
    <w:p w14:paraId="13B00EFE" w14:textId="0B498721" w:rsidR="00FB35E5" w:rsidRPr="00D859DC" w:rsidRDefault="00D859DC" w:rsidP="00D859DC">
      <w:pPr>
        <w:pStyle w:val="ListParagraph"/>
        <w:widowControl w:val="0"/>
        <w:numPr>
          <w:ilvl w:val="1"/>
          <w:numId w:val="11"/>
        </w:numPr>
        <w:tabs>
          <w:tab w:val="left" w:pos="2880"/>
          <w:tab w:val="left" w:pos="5760"/>
          <w:tab w:val="left" w:pos="7920"/>
        </w:tabs>
        <w:spacing w:after="0" w:line="240" w:lineRule="auto"/>
        <w:ind w:left="851" w:hanging="851"/>
        <w:jc w:val="both"/>
        <w:rPr>
          <w:rFonts w:ascii="Arial" w:eastAsia="Times New Roman" w:hAnsi="Arial" w:cs="Arial"/>
          <w:b/>
          <w:snapToGrid w:val="0"/>
          <w:lang w:val="en-GB"/>
        </w:rPr>
      </w:pPr>
      <w:r w:rsidRPr="00D859DC">
        <w:rPr>
          <w:rFonts w:ascii="Arial" w:eastAsia="Times New Roman" w:hAnsi="Arial" w:cs="Arial"/>
          <w:b/>
          <w:snapToGrid w:val="0"/>
          <w:lang w:val="en-GB"/>
        </w:rPr>
        <w:t>Points Awarded for Price</w:t>
      </w:r>
    </w:p>
    <w:p w14:paraId="643BE0A4" w14:textId="77777777" w:rsidR="00FB35E5" w:rsidRPr="00D859DC" w:rsidRDefault="00FB35E5" w:rsidP="00D859DC">
      <w:pPr>
        <w:pStyle w:val="ListParagraph"/>
        <w:widowControl w:val="0"/>
        <w:tabs>
          <w:tab w:val="left" w:pos="2880"/>
          <w:tab w:val="left" w:pos="5760"/>
          <w:tab w:val="left" w:pos="7920"/>
        </w:tabs>
        <w:spacing w:after="0" w:line="240" w:lineRule="auto"/>
        <w:ind w:left="851"/>
        <w:jc w:val="both"/>
        <w:rPr>
          <w:rFonts w:ascii="Arial" w:eastAsia="Times New Roman" w:hAnsi="Arial" w:cs="Arial"/>
          <w:b/>
          <w:snapToGrid w:val="0"/>
          <w:lang w:val="en-GB"/>
        </w:rPr>
      </w:pPr>
    </w:p>
    <w:p w14:paraId="36234F01" w14:textId="798052C0" w:rsidR="00FB35E5" w:rsidRPr="00D859DC" w:rsidRDefault="00CD6F0B" w:rsidP="00CD6F0B">
      <w:pPr>
        <w:widowControl w:val="0"/>
        <w:tabs>
          <w:tab w:val="left" w:pos="900"/>
          <w:tab w:val="left" w:pos="1260"/>
          <w:tab w:val="left" w:pos="2880"/>
          <w:tab w:val="left" w:pos="5760"/>
          <w:tab w:val="left" w:pos="7920"/>
        </w:tabs>
        <w:contextualSpacing/>
        <w:jc w:val="both"/>
        <w:rPr>
          <w:rFonts w:ascii="Arial" w:hAnsi="Arial" w:cs="Arial"/>
          <w:snapToGrid w:val="0"/>
          <w:sz w:val="22"/>
          <w:szCs w:val="22"/>
          <w:lang w:val="en-GB"/>
        </w:rPr>
      </w:pPr>
      <w:bookmarkStart w:id="0" w:name="_Hlk78214518"/>
      <w:r>
        <w:rPr>
          <w:rFonts w:ascii="Arial" w:hAnsi="Arial" w:cs="Arial"/>
          <w:b/>
          <w:snapToGrid w:val="0"/>
          <w:lang w:val="en-GB"/>
        </w:rPr>
        <w:tab/>
      </w:r>
      <w:r w:rsidR="00FB35E5" w:rsidRPr="00D859DC">
        <w:rPr>
          <w:rFonts w:ascii="Arial" w:hAnsi="Arial" w:cs="Arial"/>
          <w:snapToGrid w:val="0"/>
          <w:lang w:val="en-GB"/>
        </w:rPr>
        <w:t xml:space="preserve">A </w:t>
      </w:r>
      <w:r w:rsidR="00FB35E5" w:rsidRPr="00D859DC">
        <w:rPr>
          <w:rFonts w:ascii="Arial" w:hAnsi="Arial" w:cs="Arial"/>
          <w:snapToGrid w:val="0"/>
          <w:sz w:val="22"/>
          <w:szCs w:val="22"/>
          <w:lang w:val="en-GB"/>
        </w:rPr>
        <w:t>maximum of 80 is allocated for price on the following basis:</w:t>
      </w:r>
    </w:p>
    <w:p w14:paraId="039ABA66" w14:textId="77777777" w:rsidR="00FB35E5" w:rsidRPr="00D859DC" w:rsidRDefault="00FB35E5" w:rsidP="00D859DC">
      <w:pPr>
        <w:widowControl w:val="0"/>
        <w:tabs>
          <w:tab w:val="left" w:pos="900"/>
          <w:tab w:val="left" w:pos="1260"/>
          <w:tab w:val="left" w:pos="2880"/>
          <w:tab w:val="left" w:pos="5760"/>
          <w:tab w:val="left" w:pos="7920"/>
        </w:tabs>
        <w:ind w:left="900" w:hanging="900"/>
        <w:contextualSpacing/>
        <w:jc w:val="both"/>
        <w:rPr>
          <w:rFonts w:ascii="Arial" w:hAnsi="Arial" w:cs="Arial"/>
          <w:snapToGrid w:val="0"/>
          <w:sz w:val="22"/>
          <w:szCs w:val="22"/>
          <w:lang w:val="en-GB"/>
        </w:rPr>
      </w:pPr>
    </w:p>
    <w:p w14:paraId="61ED9725" w14:textId="77777777" w:rsidR="00FB35E5" w:rsidRPr="00D859DC" w:rsidRDefault="00FB35E5" w:rsidP="00D859DC">
      <w:pPr>
        <w:widowControl w:val="0"/>
        <w:tabs>
          <w:tab w:val="left" w:pos="900"/>
          <w:tab w:val="left" w:pos="2160"/>
          <w:tab w:val="left" w:pos="4050"/>
          <w:tab w:val="left" w:pos="6570"/>
          <w:tab w:val="left" w:pos="6663"/>
          <w:tab w:val="left" w:pos="7920"/>
        </w:tabs>
        <w:contextualSpacing/>
        <w:jc w:val="both"/>
        <w:outlineLvl w:val="0"/>
        <w:rPr>
          <w:rFonts w:ascii="Arial" w:hAnsi="Arial" w:cs="Arial"/>
          <w:b/>
          <w:snapToGrid w:val="0"/>
          <w:sz w:val="22"/>
          <w:szCs w:val="22"/>
          <w:lang w:val="en-GB"/>
        </w:rPr>
      </w:pPr>
      <w:r w:rsidRPr="00D859DC">
        <w:rPr>
          <w:rFonts w:ascii="Arial" w:hAnsi="Arial" w:cs="Arial"/>
          <w:b/>
          <w:snapToGrid w:val="0"/>
          <w:sz w:val="22"/>
          <w:szCs w:val="22"/>
          <w:lang w:val="en-GB"/>
        </w:rPr>
        <w:tab/>
      </w:r>
      <w:r w:rsidRPr="00D859DC">
        <w:rPr>
          <w:rFonts w:ascii="Arial" w:hAnsi="Arial" w:cs="Arial"/>
          <w:b/>
          <w:snapToGrid w:val="0"/>
          <w:sz w:val="22"/>
          <w:szCs w:val="22"/>
          <w:lang w:val="en-GB"/>
        </w:rPr>
        <w:tab/>
        <w:t>80/20</w:t>
      </w:r>
      <w:r w:rsidRPr="00D859DC">
        <w:rPr>
          <w:rFonts w:ascii="Arial" w:hAnsi="Arial" w:cs="Arial"/>
          <w:b/>
          <w:snapToGrid w:val="0"/>
          <w:sz w:val="22"/>
          <w:szCs w:val="22"/>
          <w:lang w:val="en-GB"/>
        </w:rPr>
        <w:tab/>
      </w:r>
      <w:r w:rsidRPr="00D859DC">
        <w:rPr>
          <w:rFonts w:ascii="Arial" w:hAnsi="Arial" w:cs="Arial"/>
          <w:b/>
          <w:snapToGrid w:val="0"/>
          <w:sz w:val="22"/>
          <w:szCs w:val="22"/>
          <w:lang w:val="en-GB"/>
        </w:rPr>
        <w:tab/>
      </w:r>
      <w:r w:rsidRPr="00D859DC">
        <w:rPr>
          <w:rFonts w:ascii="Arial" w:hAnsi="Arial" w:cs="Arial"/>
          <w:b/>
          <w:snapToGrid w:val="0"/>
          <w:sz w:val="22"/>
          <w:szCs w:val="22"/>
          <w:lang w:val="en-GB"/>
        </w:rPr>
        <w:tab/>
      </w:r>
    </w:p>
    <w:p w14:paraId="72CC5A34" w14:textId="77777777" w:rsidR="00FB35E5" w:rsidRPr="00D859DC" w:rsidRDefault="00FB35E5" w:rsidP="00D859DC">
      <w:pPr>
        <w:widowControl w:val="0"/>
        <w:tabs>
          <w:tab w:val="left" w:pos="900"/>
          <w:tab w:val="left" w:pos="1260"/>
          <w:tab w:val="left" w:pos="2880"/>
          <w:tab w:val="left" w:pos="5760"/>
          <w:tab w:val="left" w:pos="7920"/>
        </w:tabs>
        <w:ind w:left="900" w:hanging="900"/>
        <w:contextualSpacing/>
        <w:jc w:val="both"/>
        <w:rPr>
          <w:rFonts w:ascii="Arial" w:hAnsi="Arial" w:cs="Arial"/>
          <w:b/>
          <w:snapToGrid w:val="0"/>
          <w:sz w:val="22"/>
          <w:szCs w:val="22"/>
          <w:lang w:val="en-GB"/>
        </w:rPr>
      </w:pPr>
    </w:p>
    <w:p w14:paraId="24AD6F15" w14:textId="77777777" w:rsidR="00FB35E5" w:rsidRPr="00D859DC" w:rsidRDefault="00FB35E5" w:rsidP="00D859DC">
      <w:pPr>
        <w:widowControl w:val="0"/>
        <w:tabs>
          <w:tab w:val="left" w:pos="900"/>
          <w:tab w:val="left" w:pos="1440"/>
          <w:tab w:val="left" w:pos="2340"/>
          <w:tab w:val="left" w:pos="4050"/>
          <w:tab w:val="left" w:pos="5310"/>
          <w:tab w:val="left" w:pos="7920"/>
        </w:tabs>
        <w:ind w:left="900" w:hanging="900"/>
        <w:contextualSpacing/>
        <w:jc w:val="both"/>
        <w:rPr>
          <w:rFonts w:ascii="Arial" w:hAnsi="Arial" w:cs="Arial"/>
          <w:snapToGrid w:val="0"/>
          <w:sz w:val="22"/>
          <w:szCs w:val="22"/>
          <w:lang w:val="en-GB"/>
        </w:rPr>
      </w:pPr>
      <w:r w:rsidRPr="00D859DC">
        <w:rPr>
          <w:rFonts w:ascii="Arial" w:hAnsi="Arial" w:cs="Arial"/>
          <w:b/>
          <w:snapToGrid w:val="0"/>
          <w:sz w:val="22"/>
          <w:szCs w:val="22"/>
          <w:lang w:val="en-GB"/>
        </w:rPr>
        <w:tab/>
      </w:r>
      <m:oMath>
        <m:r>
          <m:rPr>
            <m:sty m:val="bi"/>
          </m:rPr>
          <w:rPr>
            <w:rFonts w:ascii="Cambria Math" w:hAnsi="Cambria Math" w:cs="Arial"/>
            <w:snapToGrid w:val="0"/>
            <w:sz w:val="22"/>
            <w:szCs w:val="22"/>
            <w:lang w:val="en-GB"/>
          </w:rPr>
          <m:t>Ps=80</m:t>
        </m:r>
        <m:d>
          <m:dPr>
            <m:ctrlPr>
              <w:rPr>
                <w:rFonts w:ascii="Cambria Math" w:hAnsi="Cambria Math" w:cs="Arial"/>
                <w:b/>
                <w:i/>
                <w:snapToGrid w:val="0"/>
                <w:sz w:val="22"/>
                <w:szCs w:val="22"/>
                <w:lang w:val="en-GB"/>
              </w:rPr>
            </m:ctrlPr>
          </m:dPr>
          <m:e>
            <m:r>
              <m:rPr>
                <m:sty m:val="bi"/>
              </m:rPr>
              <w:rPr>
                <w:rFonts w:ascii="Cambria Math" w:hAnsi="Cambria Math" w:cs="Arial"/>
                <w:snapToGrid w:val="0"/>
                <w:sz w:val="22"/>
                <w:szCs w:val="22"/>
                <w:lang w:val="en-GB"/>
              </w:rPr>
              <m:t>1-</m:t>
            </m:r>
            <m:f>
              <m:fPr>
                <m:ctrlPr>
                  <w:rPr>
                    <w:rFonts w:ascii="Cambria Math" w:hAnsi="Cambria Math" w:cs="Arial"/>
                    <w:b/>
                    <w:i/>
                    <w:snapToGrid w:val="0"/>
                    <w:sz w:val="22"/>
                    <w:szCs w:val="22"/>
                    <w:lang w:val="en-GB"/>
                  </w:rPr>
                </m:ctrlPr>
              </m:fPr>
              <m:num>
                <m:r>
                  <m:rPr>
                    <m:sty m:val="bi"/>
                  </m:rPr>
                  <w:rPr>
                    <w:rFonts w:ascii="Cambria Math" w:hAnsi="Cambria Math" w:cs="Arial"/>
                    <w:snapToGrid w:val="0"/>
                    <w:sz w:val="22"/>
                    <w:szCs w:val="22"/>
                    <w:lang w:val="en-GB"/>
                  </w:rPr>
                  <m:t>Pt-P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num>
              <m:den>
                <m:r>
                  <m:rPr>
                    <m:sty m:val="bi"/>
                  </m:rPr>
                  <w:rPr>
                    <w:rFonts w:ascii="Cambria Math" w:hAnsi="Cambria Math" w:cs="Arial"/>
                    <w:snapToGrid w:val="0"/>
                    <w:sz w:val="22"/>
                    <w:szCs w:val="22"/>
                    <w:lang w:val="en-GB"/>
                  </w:rPr>
                  <m:t>P</m:t>
                </m:r>
                <m:func>
                  <m:funcPr>
                    <m:ctrlPr>
                      <w:rPr>
                        <w:rFonts w:ascii="Cambria Math" w:hAnsi="Cambria Math" w:cs="Arial"/>
                        <w:b/>
                        <w:i/>
                        <w:snapToGrid w:val="0"/>
                        <w:sz w:val="22"/>
                        <w:szCs w:val="22"/>
                        <w:lang w:val="en-GB"/>
                      </w:rPr>
                    </m:ctrlPr>
                  </m:funcPr>
                  <m:fName>
                    <m:r>
                      <m:rPr>
                        <m:sty m:val="bi"/>
                      </m:rPr>
                      <w:rPr>
                        <w:rFonts w:ascii="Cambria Math" w:hAnsi="Cambria Math" w:cs="Arial"/>
                        <w:snapToGrid w:val="0"/>
                        <w:sz w:val="22"/>
                        <w:szCs w:val="22"/>
                        <w:lang w:val="en-GB"/>
                      </w:rPr>
                      <m:t>min</m:t>
                    </m:r>
                  </m:fName>
                  <m:e/>
                </m:func>
              </m:den>
            </m:f>
          </m:e>
        </m:d>
      </m:oMath>
      <w:r w:rsidRPr="00D859DC">
        <w:rPr>
          <w:rFonts w:ascii="Arial" w:hAnsi="Arial" w:cs="Arial"/>
          <w:b/>
          <w:snapToGrid w:val="0"/>
          <w:sz w:val="22"/>
          <w:szCs w:val="22"/>
          <w:lang w:val="en-GB"/>
        </w:rPr>
        <w:tab/>
      </w:r>
      <w:r w:rsidRPr="00D859DC">
        <w:rPr>
          <w:rFonts w:ascii="Arial" w:hAnsi="Arial" w:cs="Arial"/>
          <w:snapToGrid w:val="0"/>
          <w:sz w:val="22"/>
          <w:szCs w:val="22"/>
          <w:lang w:val="en-GB"/>
        </w:rPr>
        <w:tab/>
      </w:r>
    </w:p>
    <w:p w14:paraId="2C8B4B93"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r>
    </w:p>
    <w:p w14:paraId="76DF2329"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t>Ps</w:t>
      </w:r>
      <w:r w:rsidRPr="00D859DC">
        <w:rPr>
          <w:rFonts w:ascii="Arial" w:hAnsi="Arial" w:cs="Arial"/>
          <w:snapToGrid w:val="0"/>
          <w:sz w:val="22"/>
          <w:szCs w:val="22"/>
          <w:lang w:val="en-GB"/>
        </w:rPr>
        <w:tab/>
        <w:t>=</w:t>
      </w:r>
      <w:r w:rsidRPr="00D859DC">
        <w:rPr>
          <w:rFonts w:ascii="Arial" w:hAnsi="Arial" w:cs="Arial"/>
          <w:snapToGrid w:val="0"/>
          <w:sz w:val="22"/>
          <w:szCs w:val="22"/>
          <w:lang w:val="en-GB"/>
        </w:rPr>
        <w:tab/>
        <w:t>Points scored for price of tender under consideration</w:t>
      </w:r>
    </w:p>
    <w:p w14:paraId="6954D726"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t>Pt</w:t>
      </w:r>
      <w:r w:rsidRPr="00D859DC">
        <w:rPr>
          <w:rFonts w:ascii="Arial" w:hAnsi="Arial" w:cs="Arial"/>
          <w:snapToGrid w:val="0"/>
          <w:sz w:val="22"/>
          <w:szCs w:val="22"/>
          <w:lang w:val="en-GB"/>
        </w:rPr>
        <w:tab/>
        <w:t>=</w:t>
      </w:r>
      <w:r w:rsidRPr="00D859DC">
        <w:rPr>
          <w:rFonts w:ascii="Arial" w:hAnsi="Arial" w:cs="Arial"/>
          <w:snapToGrid w:val="0"/>
          <w:sz w:val="22"/>
          <w:szCs w:val="22"/>
          <w:lang w:val="en-GB"/>
        </w:rPr>
        <w:tab/>
        <w:t>Price of tender under consideration</w:t>
      </w:r>
    </w:p>
    <w:p w14:paraId="76CEC55C" w14:textId="77777777" w:rsidR="00FB35E5" w:rsidRPr="00D859DC" w:rsidRDefault="00FB35E5" w:rsidP="00D859DC">
      <w:pPr>
        <w:widowControl w:val="0"/>
        <w:tabs>
          <w:tab w:val="left" w:pos="900"/>
          <w:tab w:val="left" w:pos="1620"/>
          <w:tab w:val="left" w:pos="2160"/>
          <w:tab w:val="left" w:pos="2700"/>
          <w:tab w:val="left" w:pos="792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ab/>
        <w:t>Pmin</w:t>
      </w:r>
      <w:r w:rsidRPr="00D859DC">
        <w:rPr>
          <w:rFonts w:ascii="Arial" w:hAnsi="Arial" w:cs="Arial"/>
          <w:snapToGrid w:val="0"/>
          <w:sz w:val="22"/>
          <w:szCs w:val="22"/>
          <w:lang w:val="en-GB"/>
        </w:rPr>
        <w:tab/>
        <w:t>=</w:t>
      </w:r>
      <w:r w:rsidRPr="00D859DC">
        <w:rPr>
          <w:rFonts w:ascii="Arial" w:hAnsi="Arial" w:cs="Arial"/>
          <w:snapToGrid w:val="0"/>
          <w:sz w:val="22"/>
          <w:szCs w:val="22"/>
          <w:lang w:val="en-GB"/>
        </w:rPr>
        <w:tab/>
        <w:t>Price of lowest acceptable tender</w:t>
      </w:r>
    </w:p>
    <w:bookmarkEnd w:id="0"/>
    <w:p w14:paraId="75766496" w14:textId="77777777" w:rsidR="00FB35E5" w:rsidRPr="00D859DC" w:rsidRDefault="00FB35E5" w:rsidP="00D859DC">
      <w:pPr>
        <w:widowControl w:val="0"/>
        <w:tabs>
          <w:tab w:val="left" w:pos="900"/>
          <w:tab w:val="left" w:pos="1620"/>
          <w:tab w:val="left" w:pos="2160"/>
          <w:tab w:val="left" w:pos="2700"/>
          <w:tab w:val="left" w:pos="7920"/>
        </w:tabs>
        <w:ind w:left="900"/>
        <w:contextualSpacing/>
        <w:jc w:val="both"/>
        <w:rPr>
          <w:rFonts w:ascii="Arial" w:hAnsi="Arial" w:cs="Arial"/>
          <w:b/>
          <w:snapToGrid w:val="0"/>
          <w:sz w:val="22"/>
          <w:szCs w:val="22"/>
          <w:lang w:val="en-GB"/>
        </w:rPr>
      </w:pPr>
    </w:p>
    <w:p w14:paraId="59FDCC98" w14:textId="219CBBEC" w:rsidR="00FB35E5" w:rsidRPr="00D859DC" w:rsidRDefault="00D859DC" w:rsidP="00446543">
      <w:pPr>
        <w:widowControl w:val="0"/>
        <w:numPr>
          <w:ilvl w:val="0"/>
          <w:numId w:val="11"/>
        </w:numPr>
        <w:tabs>
          <w:tab w:val="num" w:pos="709"/>
          <w:tab w:val="left" w:pos="2880"/>
          <w:tab w:val="left" w:pos="5760"/>
          <w:tab w:val="left" w:pos="7920"/>
        </w:tabs>
        <w:ind w:left="720" w:hanging="720"/>
        <w:contextualSpacing/>
        <w:jc w:val="both"/>
        <w:rPr>
          <w:rFonts w:ascii="Arial" w:hAnsi="Arial" w:cs="Arial"/>
          <w:b/>
          <w:snapToGrid w:val="0"/>
          <w:lang w:val="en-GB"/>
        </w:rPr>
      </w:pPr>
      <w:r w:rsidRPr="00D859DC">
        <w:rPr>
          <w:rFonts w:ascii="Arial" w:hAnsi="Arial" w:cs="Arial"/>
          <w:b/>
          <w:snapToGrid w:val="0"/>
          <w:lang w:val="en-GB"/>
        </w:rPr>
        <w:t xml:space="preserve">Points Awarded for Specific Goals </w:t>
      </w:r>
    </w:p>
    <w:p w14:paraId="789ED807" w14:textId="77777777" w:rsidR="00FB35E5" w:rsidRPr="00CD6F0B" w:rsidRDefault="00FB35E5" w:rsidP="00D859DC">
      <w:pPr>
        <w:widowControl w:val="0"/>
        <w:tabs>
          <w:tab w:val="left" w:pos="2880"/>
          <w:tab w:val="left" w:pos="5760"/>
          <w:tab w:val="left" w:pos="7920"/>
        </w:tabs>
        <w:ind w:left="720"/>
        <w:contextualSpacing/>
        <w:jc w:val="both"/>
        <w:rPr>
          <w:rFonts w:ascii="Arial" w:hAnsi="Arial" w:cs="Arial"/>
          <w:b/>
          <w:snapToGrid w:val="0"/>
          <w:sz w:val="22"/>
          <w:szCs w:val="22"/>
          <w:lang w:val="en-GB"/>
        </w:rPr>
      </w:pPr>
    </w:p>
    <w:p w14:paraId="00D28B91" w14:textId="374B891E" w:rsidR="00FB35E5" w:rsidRPr="00D859DC" w:rsidRDefault="00FB35E5" w:rsidP="00D859DC">
      <w:pPr>
        <w:widowControl w:val="0"/>
        <w:numPr>
          <w:ilvl w:val="1"/>
          <w:numId w:val="11"/>
        </w:numPr>
        <w:tabs>
          <w:tab w:val="num" w:pos="720"/>
        </w:tabs>
        <w:ind w:left="720"/>
        <w:contextualSpacing/>
        <w:rPr>
          <w:rFonts w:ascii="Arial" w:hAnsi="Arial" w:cs="Arial"/>
          <w:snapToGrid w:val="0"/>
          <w:sz w:val="22"/>
          <w:szCs w:val="22"/>
          <w:lang w:val="en-GB"/>
        </w:rPr>
      </w:pPr>
      <w:r w:rsidRPr="00D859DC">
        <w:rPr>
          <w:rFonts w:ascii="Arial" w:hAnsi="Arial" w:cs="Arial"/>
          <w:snapToGrid w:val="0"/>
          <w:sz w:val="22"/>
          <w:szCs w:val="22"/>
          <w:lang w:val="en-GB"/>
        </w:rPr>
        <w:t>In terms of Regulation 4(2); 5(2); 6(2) and 7(2) of the Preferential Procurement Regulations, preference points</w:t>
      </w:r>
      <w:r w:rsidRPr="00D859DC">
        <w:rPr>
          <w:rFonts w:ascii="Arial" w:hAnsi="Arial" w:cs="Arial"/>
          <w:snapToGrid w:val="0"/>
          <w:sz w:val="22"/>
          <w:szCs w:val="22"/>
        </w:rPr>
        <w:t xml:space="preserve"> must be awarded for specific goals stated in the tender. For the purposes of this tender the tenderer will</w:t>
      </w:r>
      <w:r w:rsidRPr="00D859DC">
        <w:rPr>
          <w:rFonts w:ascii="Arial" w:hAnsi="Arial" w:cs="Arial"/>
          <w:snapToGrid w:val="0"/>
        </w:rPr>
        <w:t xml:space="preserve"> be allocated points </w:t>
      </w:r>
      <w:r w:rsidRPr="00D859DC">
        <w:rPr>
          <w:rFonts w:ascii="Arial" w:hAnsi="Arial" w:cs="Arial"/>
          <w:snapToGrid w:val="0"/>
          <w:sz w:val="22"/>
          <w:szCs w:val="22"/>
        </w:rPr>
        <w:t>based on the goals stated in table 1 below a</w:t>
      </w:r>
      <w:r w:rsidR="00CD6F0B">
        <w:rPr>
          <w:rFonts w:ascii="Arial" w:hAnsi="Arial" w:cs="Arial"/>
          <w:snapToGrid w:val="0"/>
          <w:sz w:val="22"/>
          <w:szCs w:val="22"/>
        </w:rPr>
        <w:t>nd</w:t>
      </w:r>
      <w:r w:rsidRPr="00D859DC">
        <w:rPr>
          <w:rFonts w:ascii="Arial" w:hAnsi="Arial" w:cs="Arial"/>
          <w:snapToGrid w:val="0"/>
          <w:sz w:val="22"/>
          <w:szCs w:val="22"/>
        </w:rPr>
        <w:t xml:space="preserve"> may be supported by proof/ documentation stated in the conditions of this RFQ. </w:t>
      </w:r>
    </w:p>
    <w:p w14:paraId="2840F971" w14:textId="77777777" w:rsidR="00FB35E5" w:rsidRDefault="00FB35E5" w:rsidP="00D859DC">
      <w:pPr>
        <w:widowControl w:val="0"/>
        <w:ind w:left="720"/>
        <w:contextualSpacing/>
        <w:jc w:val="both"/>
        <w:rPr>
          <w:rFonts w:ascii="Arial" w:hAnsi="Arial" w:cs="Arial"/>
          <w:snapToGrid w:val="0"/>
          <w:sz w:val="22"/>
          <w:szCs w:val="22"/>
          <w:lang w:val="en-GB"/>
        </w:rPr>
      </w:pPr>
    </w:p>
    <w:p w14:paraId="7B15A8B9" w14:textId="77777777" w:rsidR="00FE460C" w:rsidRDefault="00FE460C" w:rsidP="00D859DC">
      <w:pPr>
        <w:widowControl w:val="0"/>
        <w:ind w:left="720"/>
        <w:contextualSpacing/>
        <w:jc w:val="both"/>
        <w:rPr>
          <w:rFonts w:ascii="Arial" w:hAnsi="Arial" w:cs="Arial"/>
          <w:snapToGrid w:val="0"/>
          <w:sz w:val="22"/>
          <w:szCs w:val="22"/>
          <w:lang w:val="en-GB"/>
        </w:rPr>
      </w:pPr>
    </w:p>
    <w:p w14:paraId="7A980B38" w14:textId="77777777" w:rsidR="00FE460C" w:rsidRDefault="00FE460C" w:rsidP="00D859DC">
      <w:pPr>
        <w:widowControl w:val="0"/>
        <w:ind w:left="720"/>
        <w:contextualSpacing/>
        <w:jc w:val="both"/>
        <w:rPr>
          <w:rFonts w:ascii="Arial" w:hAnsi="Arial" w:cs="Arial"/>
          <w:snapToGrid w:val="0"/>
          <w:sz w:val="22"/>
          <w:szCs w:val="22"/>
          <w:lang w:val="en-GB"/>
        </w:rPr>
      </w:pPr>
    </w:p>
    <w:p w14:paraId="556421D9" w14:textId="77777777" w:rsidR="00FE460C" w:rsidRDefault="00FE460C" w:rsidP="00D859DC">
      <w:pPr>
        <w:widowControl w:val="0"/>
        <w:ind w:left="720"/>
        <w:contextualSpacing/>
        <w:jc w:val="both"/>
        <w:rPr>
          <w:rFonts w:ascii="Arial" w:hAnsi="Arial" w:cs="Arial"/>
          <w:snapToGrid w:val="0"/>
          <w:sz w:val="22"/>
          <w:szCs w:val="22"/>
          <w:lang w:val="en-GB"/>
        </w:rPr>
      </w:pPr>
    </w:p>
    <w:p w14:paraId="50F79FF8" w14:textId="77777777" w:rsidR="00FE460C" w:rsidRDefault="00FE460C" w:rsidP="00D859DC">
      <w:pPr>
        <w:widowControl w:val="0"/>
        <w:ind w:left="720"/>
        <w:contextualSpacing/>
        <w:jc w:val="both"/>
        <w:rPr>
          <w:rFonts w:ascii="Arial" w:hAnsi="Arial" w:cs="Arial"/>
          <w:snapToGrid w:val="0"/>
          <w:sz w:val="22"/>
          <w:szCs w:val="22"/>
          <w:lang w:val="en-GB"/>
        </w:rPr>
      </w:pPr>
    </w:p>
    <w:p w14:paraId="6F263344" w14:textId="77777777" w:rsidR="00FE460C" w:rsidRDefault="00FE460C" w:rsidP="00D859DC">
      <w:pPr>
        <w:widowControl w:val="0"/>
        <w:ind w:left="720"/>
        <w:contextualSpacing/>
        <w:jc w:val="both"/>
        <w:rPr>
          <w:rFonts w:ascii="Arial" w:hAnsi="Arial" w:cs="Arial"/>
          <w:snapToGrid w:val="0"/>
          <w:sz w:val="22"/>
          <w:szCs w:val="22"/>
          <w:lang w:val="en-GB"/>
        </w:rPr>
      </w:pPr>
    </w:p>
    <w:p w14:paraId="67B7A42B" w14:textId="77777777" w:rsidR="00FE460C" w:rsidRDefault="00FE460C" w:rsidP="00D859DC">
      <w:pPr>
        <w:widowControl w:val="0"/>
        <w:ind w:left="720"/>
        <w:contextualSpacing/>
        <w:jc w:val="both"/>
        <w:rPr>
          <w:rFonts w:ascii="Arial" w:hAnsi="Arial" w:cs="Arial"/>
          <w:snapToGrid w:val="0"/>
          <w:sz w:val="22"/>
          <w:szCs w:val="22"/>
          <w:lang w:val="en-GB"/>
        </w:rPr>
      </w:pPr>
    </w:p>
    <w:p w14:paraId="2DEB1F04" w14:textId="77777777" w:rsidR="00FE460C" w:rsidRDefault="00FE460C" w:rsidP="00D859DC">
      <w:pPr>
        <w:widowControl w:val="0"/>
        <w:ind w:left="720"/>
        <w:contextualSpacing/>
        <w:jc w:val="both"/>
        <w:rPr>
          <w:rFonts w:ascii="Arial" w:hAnsi="Arial" w:cs="Arial"/>
          <w:snapToGrid w:val="0"/>
          <w:sz w:val="22"/>
          <w:szCs w:val="22"/>
          <w:lang w:val="en-GB"/>
        </w:rPr>
      </w:pPr>
    </w:p>
    <w:p w14:paraId="2E1BC001" w14:textId="77777777" w:rsidR="00FE460C" w:rsidRDefault="00FE460C" w:rsidP="00D859DC">
      <w:pPr>
        <w:widowControl w:val="0"/>
        <w:ind w:left="720"/>
        <w:contextualSpacing/>
        <w:jc w:val="both"/>
        <w:rPr>
          <w:rFonts w:ascii="Arial" w:hAnsi="Arial" w:cs="Arial"/>
          <w:snapToGrid w:val="0"/>
          <w:sz w:val="22"/>
          <w:szCs w:val="22"/>
          <w:lang w:val="en-GB"/>
        </w:rPr>
      </w:pPr>
    </w:p>
    <w:p w14:paraId="4A01A2F9" w14:textId="77777777" w:rsidR="00FE460C" w:rsidRPr="00D859DC" w:rsidRDefault="00FE460C" w:rsidP="00D859DC">
      <w:pPr>
        <w:widowControl w:val="0"/>
        <w:ind w:left="720"/>
        <w:contextualSpacing/>
        <w:jc w:val="both"/>
        <w:rPr>
          <w:rFonts w:ascii="Arial" w:hAnsi="Arial" w:cs="Arial"/>
          <w:snapToGrid w:val="0"/>
          <w:sz w:val="22"/>
          <w:szCs w:val="22"/>
          <w:lang w:val="en-GB"/>
        </w:rPr>
      </w:pPr>
    </w:p>
    <w:p w14:paraId="5FAE2DA1" w14:textId="77777777" w:rsidR="00FB35E5" w:rsidRPr="00D859DC" w:rsidRDefault="00FB35E5" w:rsidP="00D859DC">
      <w:pPr>
        <w:widowControl w:val="0"/>
        <w:contextualSpacing/>
        <w:jc w:val="both"/>
        <w:rPr>
          <w:rFonts w:ascii="Arial" w:hAnsi="Arial" w:cs="Arial"/>
          <w:b/>
          <w:snapToGrid w:val="0"/>
          <w:sz w:val="22"/>
          <w:szCs w:val="22"/>
          <w:lang w:val="en-GB"/>
        </w:rPr>
      </w:pPr>
      <w:r w:rsidRPr="00D859DC">
        <w:rPr>
          <w:rFonts w:ascii="Arial" w:hAnsi="Arial" w:cs="Arial"/>
          <w:b/>
          <w:snapToGrid w:val="0"/>
          <w:sz w:val="22"/>
          <w:szCs w:val="22"/>
          <w:lang w:val="en-GB"/>
        </w:rPr>
        <w:lastRenderedPageBreak/>
        <w:t xml:space="preserve">Table 1: Specific goals for the RFQ and points claimed are indicated as per the table below. </w:t>
      </w:r>
    </w:p>
    <w:p w14:paraId="38196D11" w14:textId="77777777" w:rsidR="00FB35E5" w:rsidRPr="00D859DC" w:rsidRDefault="00FB35E5" w:rsidP="00D859DC">
      <w:pPr>
        <w:widowControl w:val="0"/>
        <w:contextualSpacing/>
        <w:jc w:val="both"/>
        <w:rPr>
          <w:rFonts w:ascii="Arial" w:hAnsi="Arial" w:cs="Arial"/>
          <w:b/>
          <w:snapToGrid w:val="0"/>
          <w:sz w:val="22"/>
          <w:szCs w:val="22"/>
          <w:lang w:val="en-GB"/>
        </w:rPr>
      </w:pPr>
    </w:p>
    <w:p w14:paraId="4279F2CD" w14:textId="77777777" w:rsidR="00FB35E5" w:rsidRPr="00D859DC" w:rsidRDefault="00FB35E5" w:rsidP="00D859DC">
      <w:pPr>
        <w:widowControl w:val="0"/>
        <w:contextualSpacing/>
        <w:jc w:val="both"/>
        <w:rPr>
          <w:rFonts w:ascii="Arial" w:hAnsi="Arial" w:cs="Arial"/>
          <w:b/>
          <w:snapToGrid w:val="0"/>
          <w:sz w:val="22"/>
          <w:szCs w:val="22"/>
          <w:lang w:val="en-GB"/>
        </w:rPr>
      </w:pPr>
      <w:r w:rsidRPr="00D859DC">
        <w:rPr>
          <w:rFonts w:ascii="Arial" w:hAnsi="Arial" w:cs="Arial"/>
          <w:b/>
          <w:i/>
          <w:snapToGrid w:val="0"/>
          <w:sz w:val="22"/>
          <w:szCs w:val="22"/>
          <w:lang w:val="en-GB"/>
        </w:rPr>
        <w:t>Note to service provider: The service provider must indicate how they claim points for each preference point system.</w:t>
      </w:r>
      <w:r w:rsidRPr="00D859DC">
        <w:rPr>
          <w:rFonts w:ascii="Arial" w:hAnsi="Arial" w:cs="Arial"/>
          <w:b/>
          <w:snapToGrid w:val="0"/>
          <w:sz w:val="22"/>
          <w:szCs w:val="22"/>
          <w:lang w:val="en-GB"/>
        </w:rPr>
        <w:t xml:space="preserve"> </w:t>
      </w:r>
    </w:p>
    <w:p w14:paraId="3A0A4ED6" w14:textId="77777777" w:rsidR="00FB35E5" w:rsidRPr="00D859DC" w:rsidRDefault="00FB35E5" w:rsidP="00D859DC">
      <w:pPr>
        <w:ind w:left="907"/>
        <w:contextualSpacing/>
        <w:jc w:val="both"/>
        <w:rPr>
          <w:rFonts w:ascii="Arial" w:hAnsi="Arial" w:cs="Arial"/>
          <w:snapToGrid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3"/>
        <w:gridCol w:w="1872"/>
        <w:gridCol w:w="9"/>
        <w:gridCol w:w="2996"/>
      </w:tblGrid>
      <w:tr w:rsidR="00FB35E5" w:rsidRPr="00330E3C" w14:paraId="3E6C037A" w14:textId="77777777" w:rsidTr="00330E3C">
        <w:trPr>
          <w:trHeight w:val="863"/>
        </w:trPr>
        <w:tc>
          <w:tcPr>
            <w:tcW w:w="2392" w:type="pct"/>
            <w:tcBorders>
              <w:top w:val="nil"/>
            </w:tcBorders>
            <w:shd w:val="clear" w:color="auto" w:fill="AEAAAA" w:themeFill="background2" w:themeFillShade="BF"/>
          </w:tcPr>
          <w:p w14:paraId="387F45A1" w14:textId="77777777" w:rsidR="00FB35E5" w:rsidRPr="00330E3C" w:rsidRDefault="00FB35E5" w:rsidP="00330E3C">
            <w:pPr>
              <w:kinsoku w:val="0"/>
              <w:overflowPunct w:val="0"/>
              <w:contextualSpacing/>
              <w:textAlignment w:val="baseline"/>
              <w:rPr>
                <w:rFonts w:ascii="Arial" w:hAnsi="Arial" w:cs="Arial"/>
                <w:b/>
                <w:sz w:val="22"/>
                <w:szCs w:val="22"/>
              </w:rPr>
            </w:pPr>
            <w:r w:rsidRPr="00330E3C">
              <w:rPr>
                <w:rFonts w:ascii="Arial" w:hAnsi="Arial" w:cs="Arial"/>
                <w:b/>
                <w:kern w:val="24"/>
                <w:sz w:val="22"/>
                <w:szCs w:val="22"/>
              </w:rPr>
              <w:t>The specific goals allocated points in terms of this tender</w:t>
            </w:r>
          </w:p>
        </w:tc>
        <w:tc>
          <w:tcPr>
            <w:tcW w:w="1006" w:type="pct"/>
            <w:gridSpan w:val="2"/>
            <w:shd w:val="clear" w:color="auto" w:fill="C00000"/>
          </w:tcPr>
          <w:p w14:paraId="059EFBD2" w14:textId="77777777" w:rsidR="00FB35E5" w:rsidRPr="00330E3C" w:rsidRDefault="00FB35E5" w:rsidP="00330E3C">
            <w:pPr>
              <w:kinsoku w:val="0"/>
              <w:overflowPunct w:val="0"/>
              <w:contextualSpacing/>
              <w:textAlignment w:val="baseline"/>
              <w:rPr>
                <w:rFonts w:ascii="Arial" w:hAnsi="Arial" w:cs="Arial"/>
                <w:b/>
                <w:kern w:val="24"/>
                <w:sz w:val="22"/>
                <w:szCs w:val="22"/>
              </w:rPr>
            </w:pPr>
            <w:r w:rsidRPr="00330E3C">
              <w:rPr>
                <w:rFonts w:ascii="Arial" w:hAnsi="Arial" w:cs="Arial"/>
                <w:b/>
                <w:kern w:val="24"/>
                <w:sz w:val="22"/>
                <w:szCs w:val="22"/>
              </w:rPr>
              <w:t>Number of points</w:t>
            </w:r>
          </w:p>
          <w:p w14:paraId="4EA93A44" w14:textId="574AC06D" w:rsidR="00FB35E5" w:rsidRPr="00330E3C" w:rsidRDefault="00FB35E5" w:rsidP="00330E3C">
            <w:pPr>
              <w:kinsoku w:val="0"/>
              <w:overflowPunct w:val="0"/>
              <w:contextualSpacing/>
              <w:textAlignment w:val="baseline"/>
              <w:rPr>
                <w:rFonts w:ascii="Arial" w:hAnsi="Arial" w:cs="Arial"/>
                <w:b/>
                <w:sz w:val="22"/>
                <w:szCs w:val="22"/>
              </w:rPr>
            </w:pPr>
            <w:r w:rsidRPr="00330E3C">
              <w:rPr>
                <w:rFonts w:ascii="Arial" w:hAnsi="Arial" w:cs="Arial"/>
                <w:b/>
                <w:kern w:val="24"/>
                <w:sz w:val="22"/>
                <w:szCs w:val="22"/>
              </w:rPr>
              <w:t>allocated</w:t>
            </w:r>
          </w:p>
        </w:tc>
        <w:tc>
          <w:tcPr>
            <w:tcW w:w="1602" w:type="pct"/>
            <w:shd w:val="clear" w:color="auto" w:fill="F4B083" w:themeFill="accent2" w:themeFillTint="99"/>
          </w:tcPr>
          <w:p w14:paraId="5A530823" w14:textId="34A28E18" w:rsidR="00FB35E5" w:rsidRPr="00330E3C" w:rsidRDefault="00FB35E5" w:rsidP="00330E3C">
            <w:pPr>
              <w:kinsoku w:val="0"/>
              <w:overflowPunct w:val="0"/>
              <w:contextualSpacing/>
              <w:textAlignment w:val="baseline"/>
              <w:rPr>
                <w:rFonts w:ascii="Arial" w:hAnsi="Arial" w:cs="Arial"/>
                <w:b/>
                <w:kern w:val="24"/>
                <w:sz w:val="22"/>
                <w:szCs w:val="22"/>
              </w:rPr>
            </w:pPr>
            <w:r w:rsidRPr="00330E3C">
              <w:rPr>
                <w:rFonts w:ascii="Arial" w:hAnsi="Arial" w:cs="Arial"/>
                <w:b/>
                <w:kern w:val="24"/>
                <w:sz w:val="22"/>
                <w:szCs w:val="22"/>
              </w:rPr>
              <w:t>Number of points claimed (To be completed by the tenderer)</w:t>
            </w:r>
          </w:p>
        </w:tc>
      </w:tr>
      <w:tr w:rsidR="00FB35E5" w:rsidRPr="00330E3C" w14:paraId="11B5F41B"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63"/>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tcPr>
          <w:p w14:paraId="50CE3437" w14:textId="77777777" w:rsidR="00FB35E5" w:rsidRPr="00330E3C" w:rsidRDefault="00FB35E5" w:rsidP="00330E3C">
            <w:pPr>
              <w:contextualSpacing/>
              <w:rPr>
                <w:rFonts w:ascii="Arial" w:hAnsi="Arial" w:cs="Arial"/>
                <w:b/>
                <w:bCs/>
                <w:color w:val="000000"/>
                <w:sz w:val="22"/>
                <w:szCs w:val="22"/>
                <w:lang w:eastAsia="en-ZA"/>
              </w:rPr>
            </w:pPr>
            <w:r w:rsidRPr="00330E3C">
              <w:rPr>
                <w:rFonts w:ascii="Arial" w:hAnsi="Arial" w:cs="Arial"/>
                <w:b/>
                <w:bCs/>
                <w:color w:val="000000"/>
                <w:sz w:val="22"/>
                <w:szCs w:val="22"/>
                <w:lang w:eastAsia="en-ZA"/>
              </w:rPr>
              <w:t>1. Procurement from service providers who are Black Owned</w:t>
            </w:r>
          </w:p>
        </w:tc>
      </w:tr>
      <w:tr w:rsidR="00FB35E5" w:rsidRPr="00330E3C" w14:paraId="36C1BC23"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26649"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91% - 100%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5FAB405"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8</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DD8F1D0"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4A98DE51"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5B630E"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81% - 90%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F3EFD8"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7</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45108D"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123DBC98"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95B53F"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71% - 80%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571A56"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6</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79A3707"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414AAB87"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78DDC5"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61% - 70%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E0C480"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5</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1DF5EF6"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1C057453"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A341AB"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51% - 60%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1B1EFA"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4</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D803F3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29A76CB"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4C641B"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41% - 50%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A90C04"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3</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3ED5BD"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4F26B4AA"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ACC405C"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0% - 40%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CDDCF7"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0</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CA2DDE0"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3CE8036"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64"/>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hideMark/>
          </w:tcPr>
          <w:p w14:paraId="3F344882" w14:textId="77777777" w:rsidR="00FB35E5" w:rsidRPr="00330E3C" w:rsidRDefault="00FB35E5" w:rsidP="00330E3C">
            <w:pPr>
              <w:contextualSpacing/>
              <w:rPr>
                <w:rFonts w:ascii="Arial" w:hAnsi="Arial" w:cs="Arial"/>
                <w:b/>
                <w:bCs/>
                <w:color w:val="000000"/>
                <w:sz w:val="22"/>
                <w:szCs w:val="22"/>
                <w:lang w:eastAsia="en-ZA"/>
              </w:rPr>
            </w:pPr>
            <w:r w:rsidRPr="00330E3C">
              <w:rPr>
                <w:rFonts w:ascii="Arial" w:hAnsi="Arial" w:cs="Arial"/>
                <w:b/>
                <w:bCs/>
                <w:color w:val="000000"/>
                <w:sz w:val="22"/>
                <w:szCs w:val="22"/>
                <w:lang w:eastAsia="en-ZA"/>
              </w:rPr>
              <w:t>2. SMME's and B-BBEE Status Level of Contributor</w:t>
            </w:r>
          </w:p>
        </w:tc>
      </w:tr>
      <w:tr w:rsidR="00FB35E5" w:rsidRPr="00330E3C" w14:paraId="793D9612"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19816B"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1 - EME/QSE</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86ABA1"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4</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31D7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594779F"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B333D0"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2 - EME/QSE</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D79564"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3</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8B0D9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193080D7"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BE09F3"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3 EME/QSE</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905412"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2</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FF5F121"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FD7AF05"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nil"/>
              <w:right w:val="single" w:sz="4" w:space="0" w:color="auto"/>
            </w:tcBorders>
            <w:shd w:val="clear" w:color="auto" w:fill="auto"/>
            <w:noWrap/>
            <w:vAlign w:val="bottom"/>
            <w:hideMark/>
          </w:tcPr>
          <w:p w14:paraId="74CB89B3"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Level 4 - EME/QSE</w:t>
            </w:r>
          </w:p>
        </w:tc>
        <w:tc>
          <w:tcPr>
            <w:tcW w:w="1001" w:type="pct"/>
            <w:tcBorders>
              <w:top w:val="single" w:sz="4" w:space="0" w:color="auto"/>
              <w:left w:val="single" w:sz="4" w:space="0" w:color="auto"/>
              <w:bottom w:val="nil"/>
              <w:right w:val="single" w:sz="4" w:space="0" w:color="auto"/>
            </w:tcBorders>
            <w:shd w:val="clear" w:color="auto" w:fill="auto"/>
            <w:noWrap/>
            <w:vAlign w:val="bottom"/>
            <w:hideMark/>
          </w:tcPr>
          <w:p w14:paraId="3F6E90D0"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1</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B64DE9"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AF086B7"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6248AD"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 xml:space="preserve">Level 5 - 8 and non-compliant - EME/QSE </w:t>
            </w:r>
          </w:p>
        </w:tc>
        <w:tc>
          <w:tcPr>
            <w:tcW w:w="1001" w:type="pct"/>
            <w:tcBorders>
              <w:top w:val="single" w:sz="4" w:space="0" w:color="auto"/>
              <w:left w:val="nil"/>
              <w:bottom w:val="single" w:sz="4" w:space="0" w:color="auto"/>
              <w:right w:val="single" w:sz="4" w:space="0" w:color="auto"/>
            </w:tcBorders>
            <w:shd w:val="clear" w:color="auto" w:fill="auto"/>
            <w:noWrap/>
            <w:vAlign w:val="bottom"/>
            <w:hideMark/>
          </w:tcPr>
          <w:p w14:paraId="058B0A57"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0</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1857E3"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8511902"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21"/>
        </w:trPr>
        <w:tc>
          <w:tcPr>
            <w:tcW w:w="5000" w:type="pct"/>
            <w:gridSpan w:val="4"/>
            <w:tcBorders>
              <w:top w:val="single" w:sz="4" w:space="0" w:color="auto"/>
              <w:left w:val="single" w:sz="4" w:space="0" w:color="auto"/>
              <w:bottom w:val="single" w:sz="4" w:space="0" w:color="auto"/>
              <w:right w:val="single" w:sz="4" w:space="0" w:color="000000"/>
            </w:tcBorders>
            <w:shd w:val="clear" w:color="000000" w:fill="D9D9D9"/>
            <w:noWrap/>
            <w:hideMark/>
          </w:tcPr>
          <w:p w14:paraId="232E0A62" w14:textId="77777777" w:rsidR="00FB35E5" w:rsidRPr="00330E3C" w:rsidRDefault="00FB35E5" w:rsidP="00330E3C">
            <w:pPr>
              <w:contextualSpacing/>
              <w:rPr>
                <w:rFonts w:ascii="Arial" w:hAnsi="Arial" w:cs="Arial"/>
                <w:b/>
                <w:bCs/>
                <w:color w:val="000000"/>
                <w:sz w:val="22"/>
                <w:szCs w:val="22"/>
                <w:lang w:eastAsia="en-ZA"/>
              </w:rPr>
            </w:pPr>
            <w:r w:rsidRPr="00330E3C">
              <w:rPr>
                <w:rFonts w:ascii="Arial" w:hAnsi="Arial" w:cs="Arial"/>
                <w:b/>
                <w:bCs/>
                <w:color w:val="000000"/>
                <w:sz w:val="22"/>
                <w:szCs w:val="22"/>
                <w:lang w:eastAsia="en-ZA"/>
              </w:rPr>
              <w:t>3. Women Ownership</w:t>
            </w:r>
          </w:p>
        </w:tc>
      </w:tr>
      <w:tr w:rsidR="00FB35E5" w:rsidRPr="00330E3C" w14:paraId="2324482E"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393F8A"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91% - 100%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47547F"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8</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814AED"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5C29C60"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F1DDA2"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81% - 90%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6D07048"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7</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707198"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D65E6DC"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5F5E5A5"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71% - 80%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77AB74"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6</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AF96A0B"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3B79BF39"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9566EF8"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61% - 70%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EC136A"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5</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B16B9A"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6111802"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8A9C419"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51% - 60%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D4DD7B"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4</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08418ED4"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69A0AD80"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D2D905"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41% - 50%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C7BEA"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3</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48ABDD0" w14:textId="77777777" w:rsidR="00FB35E5" w:rsidRPr="00330E3C" w:rsidRDefault="00FB35E5" w:rsidP="00330E3C">
            <w:pPr>
              <w:contextualSpacing/>
              <w:rPr>
                <w:rFonts w:ascii="Arial" w:hAnsi="Arial" w:cs="Arial"/>
                <w:color w:val="000000"/>
                <w:sz w:val="22"/>
                <w:szCs w:val="22"/>
                <w:lang w:eastAsia="en-ZA"/>
              </w:rPr>
            </w:pPr>
          </w:p>
        </w:tc>
      </w:tr>
      <w:tr w:rsidR="00FB35E5" w:rsidRPr="00330E3C" w14:paraId="5B84095C" w14:textId="77777777" w:rsidTr="00330E3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00"/>
        </w:trPr>
        <w:tc>
          <w:tcPr>
            <w:tcW w:w="239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2CF8A4" w14:textId="77777777" w:rsidR="00FB35E5" w:rsidRPr="00330E3C" w:rsidRDefault="00FB35E5" w:rsidP="00330E3C">
            <w:pPr>
              <w:contextualSpacing/>
              <w:rPr>
                <w:rFonts w:ascii="Arial" w:hAnsi="Arial" w:cs="Arial"/>
                <w:color w:val="000000"/>
                <w:sz w:val="22"/>
                <w:szCs w:val="22"/>
                <w:lang w:eastAsia="en-ZA"/>
              </w:rPr>
            </w:pPr>
            <w:r w:rsidRPr="00330E3C">
              <w:rPr>
                <w:rFonts w:ascii="Arial" w:hAnsi="Arial" w:cs="Arial"/>
                <w:color w:val="000000"/>
                <w:sz w:val="22"/>
                <w:szCs w:val="22"/>
                <w:lang w:eastAsia="en-ZA"/>
              </w:rPr>
              <w:t>0% - 40%</w:t>
            </w:r>
          </w:p>
        </w:tc>
        <w:tc>
          <w:tcPr>
            <w:tcW w:w="10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C4B900E" w14:textId="77777777" w:rsidR="00FB35E5" w:rsidRPr="00330E3C" w:rsidRDefault="00FB35E5" w:rsidP="00330E3C">
            <w:pPr>
              <w:contextualSpacing/>
              <w:jc w:val="center"/>
              <w:rPr>
                <w:rFonts w:ascii="Arial" w:hAnsi="Arial" w:cs="Arial"/>
                <w:color w:val="000000"/>
                <w:sz w:val="22"/>
                <w:szCs w:val="22"/>
                <w:lang w:eastAsia="en-ZA"/>
              </w:rPr>
            </w:pPr>
            <w:r w:rsidRPr="00330E3C">
              <w:rPr>
                <w:rFonts w:ascii="Arial" w:hAnsi="Arial" w:cs="Arial"/>
                <w:color w:val="000000"/>
                <w:sz w:val="22"/>
                <w:szCs w:val="22"/>
                <w:lang w:eastAsia="en-ZA"/>
              </w:rPr>
              <w:t>0</w:t>
            </w:r>
          </w:p>
        </w:tc>
        <w:tc>
          <w:tcPr>
            <w:tcW w:w="160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E2592D" w14:textId="77777777" w:rsidR="00FB35E5" w:rsidRPr="00330E3C" w:rsidRDefault="00FB35E5" w:rsidP="00330E3C">
            <w:pPr>
              <w:contextualSpacing/>
              <w:rPr>
                <w:rFonts w:ascii="Arial" w:hAnsi="Arial" w:cs="Arial"/>
                <w:color w:val="000000"/>
                <w:sz w:val="22"/>
                <w:szCs w:val="22"/>
                <w:lang w:eastAsia="en-ZA"/>
              </w:rPr>
            </w:pPr>
          </w:p>
        </w:tc>
      </w:tr>
    </w:tbl>
    <w:p w14:paraId="7367EB7B" w14:textId="77777777" w:rsidR="00FB35E5" w:rsidRPr="00D859DC" w:rsidRDefault="00FB35E5" w:rsidP="00D859DC">
      <w:pPr>
        <w:ind w:left="907"/>
        <w:contextualSpacing/>
        <w:jc w:val="both"/>
        <w:rPr>
          <w:rFonts w:ascii="Arial" w:hAnsi="Arial" w:cs="Arial"/>
          <w:snapToGrid w:val="0"/>
        </w:rPr>
      </w:pPr>
    </w:p>
    <w:p w14:paraId="74C1BE73" w14:textId="4EE59FCC" w:rsidR="00FB35E5" w:rsidRPr="00446543" w:rsidRDefault="00D859DC" w:rsidP="00FE460C">
      <w:pPr>
        <w:pStyle w:val="ListParagraph"/>
        <w:widowControl w:val="0"/>
        <w:numPr>
          <w:ilvl w:val="0"/>
          <w:numId w:val="11"/>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hAnsi="Arial" w:cs="Arial"/>
          <w:b/>
          <w:snapToGrid w:val="0"/>
          <w:sz w:val="24"/>
          <w:szCs w:val="24"/>
        </w:rPr>
      </w:pPr>
      <w:r w:rsidRPr="00446543">
        <w:rPr>
          <w:rFonts w:ascii="Arial" w:hAnsi="Arial" w:cs="Arial"/>
          <w:b/>
          <w:snapToGrid w:val="0"/>
          <w:sz w:val="24"/>
          <w:szCs w:val="24"/>
        </w:rPr>
        <w:t>Declaration with Regard to Company/Firm</w:t>
      </w:r>
    </w:p>
    <w:p w14:paraId="47B429DA" w14:textId="77777777" w:rsidR="00FB35E5" w:rsidRPr="00D859DC" w:rsidRDefault="00FB35E5" w:rsidP="00FE460C">
      <w:pPr>
        <w:widowControl w:val="0"/>
        <w:contextualSpacing/>
        <w:jc w:val="both"/>
        <w:rPr>
          <w:rFonts w:ascii="Arial" w:hAnsi="Arial" w:cs="Arial"/>
          <w:snapToGrid w:val="0"/>
        </w:rPr>
      </w:pPr>
    </w:p>
    <w:p w14:paraId="65B67592" w14:textId="77777777" w:rsidR="00FB35E5" w:rsidRDefault="00FB35E5" w:rsidP="00FE460C">
      <w:pPr>
        <w:widowControl w:val="0"/>
        <w:numPr>
          <w:ilvl w:val="1"/>
          <w:numId w:val="11"/>
        </w:numPr>
        <w:tabs>
          <w:tab w:val="left" w:pos="900"/>
        </w:tabs>
        <w:ind w:left="907"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Name of company/firm…………………………………………………………………….</w:t>
      </w:r>
    </w:p>
    <w:p w14:paraId="20408F0B" w14:textId="77777777" w:rsidR="00446543" w:rsidRPr="00D859DC" w:rsidRDefault="00446543" w:rsidP="00446543">
      <w:pPr>
        <w:widowControl w:val="0"/>
        <w:tabs>
          <w:tab w:val="left" w:pos="900"/>
        </w:tabs>
        <w:ind w:left="907"/>
        <w:contextualSpacing/>
        <w:jc w:val="both"/>
        <w:rPr>
          <w:rFonts w:ascii="Arial" w:hAnsi="Arial" w:cs="Arial"/>
          <w:snapToGrid w:val="0"/>
          <w:sz w:val="22"/>
          <w:szCs w:val="22"/>
          <w:lang w:val="en-GB"/>
        </w:rPr>
      </w:pPr>
    </w:p>
    <w:p w14:paraId="23C95907" w14:textId="77777777" w:rsidR="00FB35E5" w:rsidRDefault="00FB35E5" w:rsidP="00D859DC">
      <w:pPr>
        <w:widowControl w:val="0"/>
        <w:numPr>
          <w:ilvl w:val="1"/>
          <w:numId w:val="11"/>
        </w:numPr>
        <w:tabs>
          <w:tab w:val="left" w:pos="900"/>
        </w:tabs>
        <w:ind w:left="907" w:right="95"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Company registration number: …………………………………………………………...</w:t>
      </w:r>
    </w:p>
    <w:p w14:paraId="3F557E0A" w14:textId="77777777" w:rsidR="00446543" w:rsidRPr="00D859DC" w:rsidRDefault="00446543" w:rsidP="00446543">
      <w:pPr>
        <w:widowControl w:val="0"/>
        <w:tabs>
          <w:tab w:val="left" w:pos="900"/>
        </w:tabs>
        <w:ind w:left="907" w:right="95"/>
        <w:contextualSpacing/>
        <w:jc w:val="both"/>
        <w:rPr>
          <w:rFonts w:ascii="Arial" w:hAnsi="Arial" w:cs="Arial"/>
          <w:snapToGrid w:val="0"/>
          <w:sz w:val="22"/>
          <w:szCs w:val="22"/>
          <w:lang w:val="en-GB"/>
        </w:rPr>
      </w:pPr>
    </w:p>
    <w:p w14:paraId="7E692619" w14:textId="553EC4F0" w:rsidR="00FB35E5" w:rsidRDefault="00446543" w:rsidP="00446543">
      <w:pPr>
        <w:widowControl w:val="0"/>
        <w:numPr>
          <w:ilvl w:val="1"/>
          <w:numId w:val="11"/>
        </w:numPr>
        <w:tabs>
          <w:tab w:val="left" w:pos="900"/>
        </w:tabs>
        <w:ind w:left="907"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Type </w:t>
      </w:r>
      <w:r>
        <w:rPr>
          <w:rFonts w:ascii="Arial" w:hAnsi="Arial" w:cs="Arial"/>
          <w:snapToGrid w:val="0"/>
          <w:sz w:val="22"/>
          <w:szCs w:val="22"/>
          <w:lang w:val="en-GB"/>
        </w:rPr>
        <w:t>o</w:t>
      </w:r>
      <w:r w:rsidRPr="00D859DC">
        <w:rPr>
          <w:rFonts w:ascii="Arial" w:hAnsi="Arial" w:cs="Arial"/>
          <w:snapToGrid w:val="0"/>
          <w:sz w:val="22"/>
          <w:szCs w:val="22"/>
          <w:lang w:val="en-GB"/>
        </w:rPr>
        <w:t>f Company/ Firm</w:t>
      </w:r>
    </w:p>
    <w:p w14:paraId="65833F24" w14:textId="77777777" w:rsidR="00446543" w:rsidRDefault="00446543" w:rsidP="00446543">
      <w:pPr>
        <w:widowControl w:val="0"/>
        <w:tabs>
          <w:tab w:val="left" w:pos="900"/>
        </w:tabs>
        <w:ind w:left="907"/>
        <w:contextualSpacing/>
        <w:jc w:val="both"/>
        <w:rPr>
          <w:rFonts w:ascii="Arial" w:hAnsi="Arial" w:cs="Arial"/>
          <w:snapToGrid w:val="0"/>
          <w:sz w:val="22"/>
          <w:szCs w:val="22"/>
          <w:lang w:val="en-GB"/>
        </w:rPr>
      </w:pPr>
    </w:p>
    <w:p w14:paraId="22E79501" w14:textId="77777777" w:rsidR="00FB35E5" w:rsidRPr="00D859DC" w:rsidRDefault="00FB35E5" w:rsidP="00446543">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Partnership/Joint Venture / Consortium</w:t>
      </w:r>
    </w:p>
    <w:p w14:paraId="294C0E06"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One-person business/sole propriety</w:t>
      </w:r>
    </w:p>
    <w:p w14:paraId="65C2BAAB"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Close corporation</w:t>
      </w:r>
    </w:p>
    <w:p w14:paraId="7A801EB0"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Public Company</w:t>
      </w:r>
    </w:p>
    <w:p w14:paraId="20264DB6"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Personal Liability Company</w:t>
      </w:r>
    </w:p>
    <w:p w14:paraId="787FF7AF"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bookmarkStart w:id="1" w:name="_Hlk117764996"/>
      <w:r w:rsidRPr="00D859DC">
        <w:rPr>
          <w:rFonts w:ascii="Arial" w:hAnsi="Arial" w:cs="Arial"/>
          <w:snapToGrid w:val="0"/>
          <w:sz w:val="22"/>
          <w:szCs w:val="22"/>
          <w:lang w:val="en-GB"/>
        </w:rPr>
        <w:lastRenderedPageBreak/>
        <w:sym w:font="Symbol" w:char="F07F"/>
      </w:r>
      <w:bookmarkEnd w:id="1"/>
      <w:r w:rsidRPr="00D859DC">
        <w:rPr>
          <w:rFonts w:ascii="Arial" w:hAnsi="Arial" w:cs="Arial"/>
          <w:snapToGrid w:val="0"/>
          <w:sz w:val="22"/>
          <w:szCs w:val="22"/>
          <w:lang w:val="en-GB"/>
        </w:rPr>
        <w:tab/>
        <w:t xml:space="preserve">(Pty) Limited </w:t>
      </w:r>
    </w:p>
    <w:p w14:paraId="604DFA18" w14:textId="77777777" w:rsidR="00FB35E5" w:rsidRPr="00D859DC"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Non-Profit Company</w:t>
      </w:r>
    </w:p>
    <w:p w14:paraId="2A805EEF" w14:textId="77777777" w:rsidR="00FB35E5" w:rsidRDefault="00FB35E5" w:rsidP="00D859DC">
      <w:pPr>
        <w:widowControl w:val="0"/>
        <w:tabs>
          <w:tab w:val="left" w:pos="-720"/>
        </w:tabs>
        <w:ind w:left="1440" w:hanging="540"/>
        <w:contextualSpacing/>
        <w:jc w:val="both"/>
        <w:rPr>
          <w:rFonts w:ascii="Arial" w:hAnsi="Arial" w:cs="Arial"/>
          <w:snapToGrid w:val="0"/>
          <w:sz w:val="22"/>
          <w:szCs w:val="22"/>
          <w:lang w:val="en-GB"/>
        </w:rPr>
      </w:pPr>
      <w:r w:rsidRPr="00D859DC">
        <w:rPr>
          <w:rFonts w:ascii="Arial" w:hAnsi="Arial" w:cs="Arial"/>
          <w:snapToGrid w:val="0"/>
          <w:sz w:val="22"/>
          <w:szCs w:val="22"/>
          <w:lang w:val="en-GB"/>
        </w:rPr>
        <w:sym w:font="Symbol" w:char="F07F"/>
      </w:r>
      <w:r w:rsidRPr="00D859DC">
        <w:rPr>
          <w:rFonts w:ascii="Arial" w:hAnsi="Arial" w:cs="Arial"/>
          <w:snapToGrid w:val="0"/>
          <w:sz w:val="22"/>
          <w:szCs w:val="22"/>
          <w:lang w:val="en-GB"/>
        </w:rPr>
        <w:tab/>
        <w:t>State Owned Company</w:t>
      </w:r>
    </w:p>
    <w:p w14:paraId="1BA1C203" w14:textId="77777777" w:rsidR="00446543" w:rsidRPr="00D859DC" w:rsidRDefault="00446543" w:rsidP="00D859DC">
      <w:pPr>
        <w:widowControl w:val="0"/>
        <w:tabs>
          <w:tab w:val="left" w:pos="-720"/>
        </w:tabs>
        <w:ind w:left="1440" w:hanging="540"/>
        <w:contextualSpacing/>
        <w:jc w:val="both"/>
        <w:rPr>
          <w:rFonts w:ascii="Arial" w:hAnsi="Arial" w:cs="Arial"/>
          <w:snapToGrid w:val="0"/>
          <w:sz w:val="22"/>
          <w:szCs w:val="22"/>
          <w:lang w:val="en-GB"/>
        </w:rPr>
      </w:pPr>
    </w:p>
    <w:p w14:paraId="19C6C61A" w14:textId="77777777" w:rsidR="00FB35E5" w:rsidRPr="00D859DC" w:rsidRDefault="00FB35E5" w:rsidP="00D859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7"/>
        <w:contextualSpacing/>
        <w:jc w:val="both"/>
        <w:rPr>
          <w:rFonts w:ascii="Arial" w:hAnsi="Arial" w:cs="Arial"/>
          <w:snapToGrid w:val="0"/>
          <w:sz w:val="22"/>
          <w:szCs w:val="22"/>
          <w:lang w:val="en-GB"/>
        </w:rPr>
      </w:pPr>
      <w:r w:rsidRPr="00D859DC">
        <w:rPr>
          <w:rFonts w:ascii="Arial" w:hAnsi="Arial" w:cs="Arial"/>
          <w:smallCaps/>
          <w:snapToGrid w:val="0"/>
          <w:sz w:val="22"/>
          <w:szCs w:val="22"/>
          <w:lang w:val="en-GB"/>
        </w:rPr>
        <w:t>[Tick applicable box]</w:t>
      </w:r>
    </w:p>
    <w:p w14:paraId="79AA8DA9" w14:textId="77777777" w:rsidR="00FB35E5" w:rsidRPr="00D859DC" w:rsidRDefault="00FB35E5" w:rsidP="00D859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contextualSpacing/>
        <w:jc w:val="both"/>
        <w:rPr>
          <w:rFonts w:ascii="Arial" w:hAnsi="Arial" w:cs="Arial"/>
          <w:smallCaps/>
          <w:snapToGrid w:val="0"/>
          <w:sz w:val="22"/>
          <w:szCs w:val="22"/>
          <w:lang w:val="en-GB"/>
        </w:rPr>
      </w:pPr>
    </w:p>
    <w:p w14:paraId="1F0991C5" w14:textId="77777777" w:rsidR="00FB35E5" w:rsidRPr="00D859DC" w:rsidRDefault="00FB35E5" w:rsidP="00D859DC">
      <w:pPr>
        <w:widowControl w:val="0"/>
        <w:numPr>
          <w:ilvl w:val="1"/>
          <w:numId w:val="11"/>
        </w:numPr>
        <w:tabs>
          <w:tab w:val="left" w:pos="900"/>
        </w:tabs>
        <w:ind w:left="907" w:hanging="907"/>
        <w:contextualSpacing/>
        <w:jc w:val="both"/>
        <w:rPr>
          <w:rFonts w:ascii="Arial" w:hAnsi="Arial" w:cs="Arial"/>
          <w:snapToGrid w:val="0"/>
          <w:sz w:val="22"/>
          <w:szCs w:val="22"/>
          <w:lang w:val="en-GB"/>
        </w:rPr>
      </w:pPr>
      <w:r w:rsidRPr="00D859DC">
        <w:rPr>
          <w:rFonts w:ascii="Arial" w:hAnsi="Arial" w:cs="Arial"/>
          <w:snapToGrid w:val="0"/>
          <w:sz w:val="22"/>
          <w:szCs w:val="22"/>
          <w:lang w:val="en-GB"/>
        </w:rPr>
        <w:t>I, the undersigned, who is duly authorised to do so on behalf of the company/firm, certify that the points claimed, based on the specific goals as advised in the tender, qualifies the company/ firm for the preference(s) shown and I acknowledge that:</w:t>
      </w:r>
    </w:p>
    <w:p w14:paraId="4D29F254" w14:textId="77777777" w:rsidR="00FB35E5" w:rsidRPr="00D859DC" w:rsidRDefault="00FB35E5" w:rsidP="00446543">
      <w:pPr>
        <w:widowControl w:val="0"/>
        <w:tabs>
          <w:tab w:val="left" w:pos="900"/>
        </w:tabs>
        <w:ind w:left="907"/>
        <w:contextualSpacing/>
        <w:jc w:val="both"/>
        <w:rPr>
          <w:rFonts w:ascii="Arial" w:hAnsi="Arial" w:cs="Arial"/>
          <w:snapToGrid w:val="0"/>
          <w:sz w:val="22"/>
          <w:szCs w:val="22"/>
          <w:lang w:val="en-GB"/>
        </w:rPr>
      </w:pPr>
    </w:p>
    <w:p w14:paraId="5D427075" w14:textId="27ACCE1B" w:rsidR="00FB35E5" w:rsidRPr="00D859DC" w:rsidRDefault="00FB35E5" w:rsidP="00FE460C">
      <w:pPr>
        <w:widowControl w:val="0"/>
        <w:numPr>
          <w:ilvl w:val="0"/>
          <w:numId w:val="17"/>
        </w:numPr>
        <w:tabs>
          <w:tab w:val="left" w:pos="-1099"/>
          <w:tab w:val="left" w:pos="-720"/>
          <w:tab w:val="left" w:pos="126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The information furnished is true and </w:t>
      </w:r>
      <w:r w:rsidR="00D859DC" w:rsidRPr="00D859DC">
        <w:rPr>
          <w:rFonts w:ascii="Arial" w:hAnsi="Arial" w:cs="Arial"/>
          <w:snapToGrid w:val="0"/>
          <w:sz w:val="22"/>
          <w:szCs w:val="22"/>
          <w:lang w:val="en-GB"/>
        </w:rPr>
        <w:t>correct.</w:t>
      </w:r>
    </w:p>
    <w:p w14:paraId="58E12094" w14:textId="131EDCAE" w:rsidR="00FB35E5" w:rsidRPr="00D859DC" w:rsidRDefault="00FB35E5" w:rsidP="00FE460C">
      <w:pPr>
        <w:widowControl w:val="0"/>
        <w:numPr>
          <w:ilvl w:val="0"/>
          <w:numId w:val="17"/>
        </w:numPr>
        <w:tabs>
          <w:tab w:val="left" w:pos="-1099"/>
          <w:tab w:val="left" w:pos="-720"/>
          <w:tab w:val="left" w:pos="126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The preference points claimed are in accordance with the General Conditions as indicated in paragraph 1 of this </w:t>
      </w:r>
      <w:r w:rsidR="00D859DC" w:rsidRPr="00D859DC">
        <w:rPr>
          <w:rFonts w:ascii="Arial" w:hAnsi="Arial" w:cs="Arial"/>
          <w:snapToGrid w:val="0"/>
          <w:sz w:val="22"/>
          <w:szCs w:val="22"/>
          <w:lang w:val="en-GB"/>
        </w:rPr>
        <w:t>form.</w:t>
      </w:r>
    </w:p>
    <w:p w14:paraId="4FABB311" w14:textId="71036480" w:rsidR="00FB35E5" w:rsidRDefault="00FB35E5" w:rsidP="00FE460C">
      <w:pPr>
        <w:widowControl w:val="0"/>
        <w:numPr>
          <w:ilvl w:val="0"/>
          <w:numId w:val="17"/>
        </w:numPr>
        <w:tabs>
          <w:tab w:val="left" w:pos="-1099"/>
          <w:tab w:val="left" w:pos="-720"/>
          <w:tab w:val="left" w:pos="1260"/>
        </w:tabs>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In the event of a contract being awarded as a result of points claimed as shown in paragraphs 1.4 and 4.2, the contractor may be required to furnish documentary proof to the satisfaction of the organ of state that the claims are </w:t>
      </w:r>
      <w:r w:rsidR="00D859DC" w:rsidRPr="00D859DC">
        <w:rPr>
          <w:rFonts w:ascii="Arial" w:hAnsi="Arial" w:cs="Arial"/>
          <w:snapToGrid w:val="0"/>
          <w:sz w:val="22"/>
          <w:szCs w:val="22"/>
          <w:lang w:val="en-GB"/>
        </w:rPr>
        <w:t>correct.</w:t>
      </w:r>
      <w:r w:rsidRPr="00D859DC">
        <w:rPr>
          <w:rFonts w:ascii="Arial" w:hAnsi="Arial" w:cs="Arial"/>
          <w:snapToGrid w:val="0"/>
          <w:sz w:val="22"/>
          <w:szCs w:val="22"/>
          <w:lang w:val="en-GB"/>
        </w:rPr>
        <w:t xml:space="preserve"> </w:t>
      </w:r>
    </w:p>
    <w:p w14:paraId="09018332" w14:textId="07511354" w:rsidR="00FB35E5" w:rsidRPr="00FE460C" w:rsidRDefault="00FB35E5" w:rsidP="00FE460C">
      <w:pPr>
        <w:pStyle w:val="ListParagraph"/>
        <w:widowControl w:val="0"/>
        <w:numPr>
          <w:ilvl w:val="0"/>
          <w:numId w:val="17"/>
        </w:numPr>
        <w:tabs>
          <w:tab w:val="left" w:pos="1260"/>
        </w:tabs>
        <w:ind w:left="1276" w:hanging="283"/>
        <w:jc w:val="both"/>
        <w:rPr>
          <w:rFonts w:ascii="Arial" w:hAnsi="Arial" w:cs="Arial"/>
          <w:snapToGrid w:val="0"/>
          <w:lang w:val="en-GB"/>
        </w:rPr>
      </w:pPr>
      <w:r w:rsidRPr="00FE460C">
        <w:rPr>
          <w:rFonts w:ascii="Arial" w:hAnsi="Arial" w:cs="Arial"/>
          <w:snapToGrid w:val="0"/>
          <w:lang w:val="en-GB"/>
        </w:rPr>
        <w:t xml:space="preserve">If the specific goals have been claimed or obtained on a fraudulent basis or any of the conditions of contract have not been fulfilled, the organ of state may, in addition to any other remedy it may </w:t>
      </w:r>
      <w:r w:rsidR="00127A84" w:rsidRPr="00FE460C">
        <w:rPr>
          <w:rFonts w:ascii="Arial" w:hAnsi="Arial" w:cs="Arial"/>
          <w:snapToGrid w:val="0"/>
          <w:lang w:val="en-GB"/>
        </w:rPr>
        <w:t>have:</w:t>
      </w:r>
    </w:p>
    <w:p w14:paraId="60D588A6" w14:textId="725311C3"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disqualify the person from the tendering </w:t>
      </w:r>
      <w:r w:rsidR="00D859DC" w:rsidRPr="00D859DC">
        <w:rPr>
          <w:rFonts w:ascii="Arial" w:hAnsi="Arial" w:cs="Arial"/>
          <w:snapToGrid w:val="0"/>
          <w:sz w:val="22"/>
          <w:szCs w:val="22"/>
          <w:lang w:val="en-GB"/>
        </w:rPr>
        <w:t>process.</w:t>
      </w:r>
    </w:p>
    <w:p w14:paraId="7AE838B2" w14:textId="6A62DE2A"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recover costs, </w:t>
      </w:r>
      <w:r w:rsidR="00D859DC" w:rsidRPr="00D859DC">
        <w:rPr>
          <w:rFonts w:ascii="Arial" w:hAnsi="Arial" w:cs="Arial"/>
          <w:snapToGrid w:val="0"/>
          <w:sz w:val="22"/>
          <w:szCs w:val="22"/>
          <w:lang w:val="en-GB"/>
        </w:rPr>
        <w:t>losses,</w:t>
      </w:r>
      <w:r w:rsidRPr="00D859DC">
        <w:rPr>
          <w:rFonts w:ascii="Arial" w:hAnsi="Arial" w:cs="Arial"/>
          <w:snapToGrid w:val="0"/>
          <w:sz w:val="22"/>
          <w:szCs w:val="22"/>
          <w:lang w:val="en-GB"/>
        </w:rPr>
        <w:t xml:space="preserve"> or damages it has incurred or suffered as a result of that person’s </w:t>
      </w:r>
      <w:r w:rsidR="00D859DC" w:rsidRPr="00D859DC">
        <w:rPr>
          <w:rFonts w:ascii="Arial" w:hAnsi="Arial" w:cs="Arial"/>
          <w:snapToGrid w:val="0"/>
          <w:sz w:val="22"/>
          <w:szCs w:val="22"/>
          <w:lang w:val="en-GB"/>
        </w:rPr>
        <w:t>conduct.</w:t>
      </w:r>
    </w:p>
    <w:p w14:paraId="39D3F030" w14:textId="57D1371D"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cancel the contract and claim any damages which it has suffered as a result of having to make less favourable arrangements due to such </w:t>
      </w:r>
      <w:r w:rsidR="00D859DC" w:rsidRPr="00D859DC">
        <w:rPr>
          <w:rFonts w:ascii="Arial" w:hAnsi="Arial" w:cs="Arial"/>
          <w:snapToGrid w:val="0"/>
          <w:sz w:val="22"/>
          <w:szCs w:val="22"/>
          <w:lang w:val="en-GB"/>
        </w:rPr>
        <w:t>cancellation.</w:t>
      </w:r>
    </w:p>
    <w:p w14:paraId="12B22E18" w14:textId="5BFFA597" w:rsidR="00FB35E5" w:rsidRPr="00D859DC"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 xml:space="preserve">recommend that the tenderer or contractor, its </w:t>
      </w:r>
      <w:r w:rsidR="00D859DC" w:rsidRPr="00D859DC">
        <w:rPr>
          <w:rFonts w:ascii="Arial" w:hAnsi="Arial" w:cs="Arial"/>
          <w:snapToGrid w:val="0"/>
          <w:sz w:val="22"/>
          <w:szCs w:val="22"/>
          <w:lang w:val="en-GB"/>
        </w:rPr>
        <w:t>shareholders,</w:t>
      </w:r>
      <w:r w:rsidRPr="00D859DC">
        <w:rPr>
          <w:rFonts w:ascii="Arial" w:hAnsi="Arial" w:cs="Arial"/>
          <w:snapToGrid w:val="0"/>
          <w:sz w:val="22"/>
          <w:szCs w:val="22"/>
          <w:lang w:val="en-GB"/>
        </w:rPr>
        <w:t xml:space="preserve"> and directors, or only the shareholders and directors who acted on a fraudulent basis, be restricted from obtaining business from any organ of state for a period not exceeding 10 years, after the </w:t>
      </w:r>
      <w:r w:rsidRPr="00D859DC">
        <w:rPr>
          <w:rFonts w:ascii="Arial" w:hAnsi="Arial" w:cs="Arial"/>
          <w:i/>
          <w:snapToGrid w:val="0"/>
          <w:sz w:val="22"/>
          <w:szCs w:val="22"/>
          <w:lang w:val="en-GB"/>
        </w:rPr>
        <w:t>audi alteram partem</w:t>
      </w:r>
      <w:r w:rsidRPr="00D859DC">
        <w:rPr>
          <w:rFonts w:ascii="Arial" w:hAnsi="Arial" w:cs="Arial"/>
          <w:snapToGrid w:val="0"/>
          <w:sz w:val="22"/>
          <w:szCs w:val="22"/>
          <w:lang w:val="en-GB"/>
        </w:rPr>
        <w:t xml:space="preserve"> (hear the other side) rule has been applied; and</w:t>
      </w:r>
    </w:p>
    <w:p w14:paraId="589EFB3A" w14:textId="77777777" w:rsidR="00FB35E5" w:rsidRDefault="00FB35E5" w:rsidP="00FE460C">
      <w:pPr>
        <w:widowControl w:val="0"/>
        <w:numPr>
          <w:ilvl w:val="1"/>
          <w:numId w:val="18"/>
        </w:numPr>
        <w:tabs>
          <w:tab w:val="left" w:pos="1980"/>
        </w:tabs>
        <w:ind w:left="1800" w:right="748"/>
        <w:contextualSpacing/>
        <w:jc w:val="both"/>
        <w:rPr>
          <w:rFonts w:ascii="Arial" w:hAnsi="Arial" w:cs="Arial"/>
          <w:snapToGrid w:val="0"/>
          <w:sz w:val="22"/>
          <w:szCs w:val="22"/>
          <w:lang w:val="en-GB"/>
        </w:rPr>
      </w:pPr>
      <w:r w:rsidRPr="00D859DC">
        <w:rPr>
          <w:rFonts w:ascii="Arial" w:hAnsi="Arial" w:cs="Arial"/>
          <w:snapToGrid w:val="0"/>
          <w:sz w:val="22"/>
          <w:szCs w:val="22"/>
          <w:lang w:val="en-GB"/>
        </w:rPr>
        <w:t>forward the matter for criminal prosecution, if deemed necessary.</w:t>
      </w:r>
    </w:p>
    <w:p w14:paraId="7B828AF5" w14:textId="77777777" w:rsidR="00127A84" w:rsidRDefault="00127A84" w:rsidP="00FE460C">
      <w:pPr>
        <w:widowControl w:val="0"/>
        <w:tabs>
          <w:tab w:val="left" w:pos="1980"/>
        </w:tabs>
        <w:ind w:left="180" w:right="748"/>
        <w:contextualSpacing/>
        <w:jc w:val="both"/>
        <w:rPr>
          <w:rFonts w:ascii="Arial" w:hAnsi="Arial" w:cs="Arial"/>
          <w:snapToGrid w:val="0"/>
          <w:sz w:val="22"/>
          <w:szCs w:val="22"/>
          <w:lang w:val="en-GB"/>
        </w:rPr>
      </w:pPr>
    </w:p>
    <w:p w14:paraId="14D2C1E3" w14:textId="77777777" w:rsidR="00127A84" w:rsidRDefault="00127A84" w:rsidP="00127A84">
      <w:pPr>
        <w:widowControl w:val="0"/>
        <w:tabs>
          <w:tab w:val="left" w:pos="1980"/>
        </w:tabs>
        <w:ind w:right="748"/>
        <w:contextualSpacing/>
        <w:jc w:val="both"/>
        <w:rPr>
          <w:rFonts w:ascii="Arial" w:hAnsi="Arial" w:cs="Arial"/>
          <w:snapToGrid w:val="0"/>
          <w:sz w:val="22"/>
          <w:szCs w:val="22"/>
          <w:lang w:val="en-GB"/>
        </w:rPr>
      </w:pPr>
    </w:p>
    <w:p w14:paraId="5D83199D" w14:textId="3E8550A0" w:rsidR="00127A84" w:rsidRDefault="00FE460C" w:rsidP="00127A84">
      <w:pPr>
        <w:widowControl w:val="0"/>
        <w:tabs>
          <w:tab w:val="left" w:pos="1980"/>
        </w:tabs>
        <w:ind w:right="748"/>
        <w:contextualSpacing/>
        <w:jc w:val="both"/>
        <w:rPr>
          <w:rFonts w:ascii="Arial" w:hAnsi="Arial" w:cs="Arial"/>
          <w:snapToGrid w:val="0"/>
          <w:sz w:val="22"/>
          <w:szCs w:val="22"/>
          <w:lang w:val="en-GB"/>
        </w:rPr>
      </w:pPr>
      <w:r w:rsidRPr="00FE460C">
        <w:rPr>
          <w:rFonts w:ascii="Arial" w:hAnsi="Arial" w:cs="Arial"/>
          <w:noProof/>
          <w:sz w:val="22"/>
          <w:szCs w:val="22"/>
          <w:lang w:val="en-ZA" w:eastAsia="en-ZA"/>
        </w:rPr>
        <mc:AlternateContent>
          <mc:Choice Requires="wps">
            <w:drawing>
              <wp:anchor distT="0" distB="0" distL="114300" distR="114300" simplePos="0" relativeHeight="251659264" behindDoc="0" locked="0" layoutInCell="1" allowOverlap="1" wp14:anchorId="7F17BE1B" wp14:editId="44E4802E">
                <wp:simplePos x="0" y="0"/>
                <wp:positionH relativeFrom="column">
                  <wp:posOffset>885825</wp:posOffset>
                </wp:positionH>
                <wp:positionV relativeFrom="paragraph">
                  <wp:posOffset>31115</wp:posOffset>
                </wp:positionV>
                <wp:extent cx="4800600" cy="2295525"/>
                <wp:effectExtent l="0" t="0" r="19050" b="285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295525"/>
                        </a:xfrm>
                        <a:prstGeom prst="rect">
                          <a:avLst/>
                        </a:prstGeom>
                        <a:solidFill>
                          <a:srgbClr val="FFFFFF"/>
                        </a:solidFill>
                        <a:ln w="9525">
                          <a:solidFill>
                            <a:srgbClr val="000000"/>
                          </a:solidFill>
                          <a:miter lim="800000"/>
                          <a:headEnd/>
                          <a:tailEnd/>
                        </a:ln>
                      </wps:spPr>
                      <wps:txbx>
                        <w:txbxContent>
                          <w:p w14:paraId="3EA50DD7" w14:textId="77777777" w:rsidR="00FE460C" w:rsidRDefault="00FE460C" w:rsidP="00FE460C">
                            <w:pPr>
                              <w:jc w:val="center"/>
                              <w:rPr>
                                <w:rFonts w:ascii="Arial" w:hAnsi="Arial" w:cs="Arial"/>
                                <w:b/>
                                <w:sz w:val="18"/>
                                <w:szCs w:val="18"/>
                              </w:rPr>
                            </w:pPr>
                          </w:p>
                          <w:p w14:paraId="681879A7" w14:textId="77777777" w:rsidR="00FE460C" w:rsidRDefault="00FE460C" w:rsidP="00FE460C">
                            <w:pPr>
                              <w:jc w:val="center"/>
                              <w:rPr>
                                <w:rFonts w:ascii="Arial" w:hAnsi="Arial" w:cs="Arial"/>
                                <w:b/>
                                <w:sz w:val="18"/>
                                <w:szCs w:val="18"/>
                              </w:rPr>
                            </w:pPr>
                          </w:p>
                          <w:p w14:paraId="11604AE7" w14:textId="5995ECDB" w:rsidR="00FE460C" w:rsidRPr="00626480" w:rsidRDefault="00626480" w:rsidP="00626480">
                            <w:pPr>
                              <w:contextualSpacing/>
                              <w:rPr>
                                <w:rFonts w:ascii="Arial" w:hAnsi="Arial" w:cs="Arial"/>
                                <w:b/>
                                <w:sz w:val="22"/>
                                <w:szCs w:val="22"/>
                              </w:rPr>
                            </w:pPr>
                            <w:r w:rsidRPr="00626480">
                              <w:rPr>
                                <w:rFonts w:ascii="Arial" w:hAnsi="Arial" w:cs="Arial"/>
                                <w:b/>
                                <w:sz w:val="22"/>
                                <w:szCs w:val="22"/>
                              </w:rPr>
                              <w:t xml:space="preserve">Signature(S) </w:t>
                            </w:r>
                            <w:r>
                              <w:rPr>
                                <w:rFonts w:ascii="Arial" w:hAnsi="Arial" w:cs="Arial"/>
                                <w:b/>
                                <w:sz w:val="22"/>
                                <w:szCs w:val="22"/>
                              </w:rPr>
                              <w:t>o</w:t>
                            </w:r>
                            <w:r w:rsidRPr="00626480">
                              <w:rPr>
                                <w:rFonts w:ascii="Arial" w:hAnsi="Arial" w:cs="Arial"/>
                                <w:b/>
                                <w:sz w:val="22"/>
                                <w:szCs w:val="22"/>
                              </w:rPr>
                              <w:t>f Tenderer(S):</w:t>
                            </w:r>
                          </w:p>
                          <w:p w14:paraId="36263FFC" w14:textId="77777777" w:rsidR="00FE460C" w:rsidRPr="00626480" w:rsidRDefault="00FE460C" w:rsidP="00626480">
                            <w:pPr>
                              <w:contextualSpacing/>
                              <w:rPr>
                                <w:rFonts w:ascii="Arial" w:hAnsi="Arial" w:cs="Arial"/>
                                <w:sz w:val="22"/>
                                <w:szCs w:val="22"/>
                              </w:rPr>
                            </w:pPr>
                          </w:p>
                          <w:p w14:paraId="2EBF3F15" w14:textId="77777777" w:rsidR="00FE460C" w:rsidRPr="00626480" w:rsidRDefault="00FE460C" w:rsidP="00626480">
                            <w:pPr>
                              <w:contextualSpacing/>
                              <w:rPr>
                                <w:rFonts w:ascii="Arial" w:hAnsi="Arial" w:cs="Arial"/>
                                <w:sz w:val="22"/>
                                <w:szCs w:val="22"/>
                              </w:rPr>
                            </w:pPr>
                          </w:p>
                          <w:p w14:paraId="747165A2" w14:textId="5EBC468F" w:rsidR="00FE460C" w:rsidRPr="00626480" w:rsidRDefault="00626480" w:rsidP="00626480">
                            <w:pPr>
                              <w:contextualSpacing/>
                              <w:rPr>
                                <w:rFonts w:ascii="Arial" w:hAnsi="Arial" w:cs="Arial"/>
                                <w:sz w:val="22"/>
                                <w:szCs w:val="22"/>
                              </w:rPr>
                            </w:pPr>
                            <w:r w:rsidRPr="00626480">
                              <w:rPr>
                                <w:rFonts w:ascii="Arial" w:hAnsi="Arial" w:cs="Arial"/>
                                <w:b/>
                                <w:sz w:val="22"/>
                                <w:szCs w:val="22"/>
                              </w:rPr>
                              <w:t xml:space="preserve">Surname </w:t>
                            </w:r>
                            <w:r>
                              <w:rPr>
                                <w:rFonts w:ascii="Arial" w:hAnsi="Arial" w:cs="Arial"/>
                                <w:b/>
                                <w:sz w:val="22"/>
                                <w:szCs w:val="22"/>
                              </w:rPr>
                              <w:t>a</w:t>
                            </w:r>
                            <w:r w:rsidRPr="00626480">
                              <w:rPr>
                                <w:rFonts w:ascii="Arial" w:hAnsi="Arial" w:cs="Arial"/>
                                <w:b/>
                                <w:sz w:val="22"/>
                                <w:szCs w:val="22"/>
                              </w:rPr>
                              <w:t>nd Name</w:t>
                            </w:r>
                            <w:r w:rsidRPr="00626480">
                              <w:rPr>
                                <w:rFonts w:ascii="Arial" w:hAnsi="Arial" w:cs="Arial"/>
                                <w:sz w:val="22"/>
                                <w:szCs w:val="22"/>
                              </w:rPr>
                              <w:t>:</w:t>
                            </w:r>
                            <w:r w:rsidRPr="00626480">
                              <w:rPr>
                                <w:rFonts w:ascii="Arial" w:hAnsi="Arial" w:cs="Arial"/>
                                <w:sz w:val="22"/>
                                <w:szCs w:val="22"/>
                              </w:rPr>
                              <w:tab/>
                            </w:r>
                          </w:p>
                          <w:p w14:paraId="5C309230" w14:textId="77777777" w:rsidR="00FE460C" w:rsidRPr="00626480" w:rsidRDefault="00FE460C" w:rsidP="00626480">
                            <w:pPr>
                              <w:contextualSpacing/>
                              <w:rPr>
                                <w:rFonts w:ascii="Arial" w:hAnsi="Arial" w:cs="Arial"/>
                                <w:sz w:val="22"/>
                                <w:szCs w:val="22"/>
                              </w:rPr>
                            </w:pPr>
                          </w:p>
                          <w:p w14:paraId="7DC9778E" w14:textId="77777777" w:rsidR="00FE460C" w:rsidRPr="00626480" w:rsidRDefault="00FE460C" w:rsidP="00626480">
                            <w:pPr>
                              <w:contextualSpacing/>
                              <w:rPr>
                                <w:rFonts w:ascii="Arial" w:hAnsi="Arial" w:cs="Arial"/>
                                <w:sz w:val="22"/>
                                <w:szCs w:val="22"/>
                              </w:rPr>
                            </w:pPr>
                          </w:p>
                          <w:p w14:paraId="199477F2" w14:textId="379713B8" w:rsidR="00FE460C" w:rsidRPr="00626480" w:rsidRDefault="00626480" w:rsidP="00626480">
                            <w:pPr>
                              <w:contextualSpacing/>
                              <w:rPr>
                                <w:rFonts w:ascii="Arial" w:hAnsi="Arial" w:cs="Arial"/>
                                <w:sz w:val="22"/>
                                <w:szCs w:val="22"/>
                              </w:rPr>
                            </w:pPr>
                            <w:r w:rsidRPr="00626480">
                              <w:rPr>
                                <w:rFonts w:ascii="Arial" w:hAnsi="Arial" w:cs="Arial"/>
                                <w:b/>
                                <w:sz w:val="22"/>
                                <w:szCs w:val="22"/>
                              </w:rPr>
                              <w:t>Date:</w:t>
                            </w:r>
                            <w:r w:rsidRPr="00626480">
                              <w:rPr>
                                <w:rFonts w:ascii="Arial" w:hAnsi="Arial" w:cs="Arial"/>
                                <w:sz w:val="22"/>
                                <w:szCs w:val="22"/>
                              </w:rPr>
                              <w:tab/>
                            </w:r>
                          </w:p>
                          <w:p w14:paraId="3D54F5CE" w14:textId="525B4B13" w:rsidR="00FE460C" w:rsidRDefault="00626480" w:rsidP="00626480">
                            <w:pPr>
                              <w:contextualSpacing/>
                              <w:rPr>
                                <w:rFonts w:ascii="Arial" w:hAnsi="Arial" w:cs="Arial"/>
                                <w:sz w:val="22"/>
                                <w:szCs w:val="22"/>
                              </w:rPr>
                            </w:pPr>
                            <w:r w:rsidRPr="00626480">
                              <w:rPr>
                                <w:rFonts w:ascii="Arial" w:hAnsi="Arial" w:cs="Arial"/>
                                <w:sz w:val="22"/>
                                <w:szCs w:val="22"/>
                              </w:rPr>
                              <w:tab/>
                            </w:r>
                          </w:p>
                          <w:p w14:paraId="293C7176" w14:textId="77777777" w:rsidR="00626480" w:rsidRPr="00626480" w:rsidRDefault="00626480" w:rsidP="00626480">
                            <w:pPr>
                              <w:contextualSpacing/>
                              <w:rPr>
                                <w:rFonts w:ascii="Arial" w:hAnsi="Arial" w:cs="Arial"/>
                                <w:sz w:val="22"/>
                                <w:szCs w:val="22"/>
                              </w:rPr>
                            </w:pPr>
                          </w:p>
                          <w:p w14:paraId="77B38742" w14:textId="29945A87" w:rsidR="00FE460C" w:rsidRPr="00585866" w:rsidRDefault="00626480" w:rsidP="00626480">
                            <w:pPr>
                              <w:contextualSpacing/>
                              <w:rPr>
                                <w:rFonts w:ascii="Arial" w:hAnsi="Arial" w:cs="Arial"/>
                                <w:sz w:val="18"/>
                                <w:szCs w:val="18"/>
                              </w:rPr>
                            </w:pPr>
                            <w:r w:rsidRPr="00626480">
                              <w:rPr>
                                <w:rFonts w:ascii="Arial" w:hAnsi="Arial" w:cs="Arial"/>
                                <w:b/>
                                <w:sz w:val="22"/>
                                <w:szCs w:val="22"/>
                              </w:rPr>
                              <w:t>Address</w:t>
                            </w:r>
                            <w:r w:rsidRPr="00626480">
                              <w:rPr>
                                <w:rFonts w:ascii="Arial" w:hAnsi="Arial" w:cs="Arial"/>
                                <w:sz w:val="22"/>
                                <w:szCs w:val="22"/>
                              </w:rPr>
                              <w:t>:</w:t>
                            </w:r>
                            <w:r w:rsidRPr="00626480">
                              <w:rPr>
                                <w:rFonts w:ascii="Arial" w:hAnsi="Arial" w:cs="Arial"/>
                                <w:sz w:val="22"/>
                                <w:szCs w:val="22"/>
                              </w:rPr>
                              <w:tab/>
                            </w:r>
                            <w:r w:rsidR="00FE460C">
                              <w:rPr>
                                <w:rFonts w:ascii="Arial" w:hAnsi="Arial" w:cs="Arial"/>
                                <w:sz w:val="18"/>
                                <w:szCs w:val="18"/>
                              </w:rPr>
                              <w:tab/>
                            </w:r>
                          </w:p>
                          <w:p w14:paraId="3D58E224" w14:textId="77777777" w:rsidR="00FE460C" w:rsidRDefault="00FE460C" w:rsidP="00FE460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17BE1B" id="Rectangle 4" o:spid="_x0000_s1026" style="position:absolute;left:0;text-align:left;margin-left:69.75pt;margin-top:2.45pt;width:378pt;height:18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">
                <v:textbox>
                  <w:txbxContent>
                    <w:p w14:paraId="3EA50DD7" w14:textId="77777777" w:rsidR="00FE460C" w:rsidRDefault="00FE460C" w:rsidP="00FE460C">
                      <w:pPr>
                        <w:jc w:val="center"/>
                        <w:rPr>
                          <w:rFonts w:ascii="Arial" w:hAnsi="Arial" w:cs="Arial"/>
                          <w:b/>
                          <w:sz w:val="18"/>
                          <w:szCs w:val="18"/>
                        </w:rPr>
                      </w:pPr>
                    </w:p>
                    <w:p w14:paraId="681879A7" w14:textId="77777777" w:rsidR="00FE460C" w:rsidRDefault="00FE460C" w:rsidP="00FE460C">
                      <w:pPr>
                        <w:jc w:val="center"/>
                        <w:rPr>
                          <w:rFonts w:ascii="Arial" w:hAnsi="Arial" w:cs="Arial"/>
                          <w:b/>
                          <w:sz w:val="18"/>
                          <w:szCs w:val="18"/>
                        </w:rPr>
                      </w:pPr>
                    </w:p>
                    <w:p w14:paraId="11604AE7" w14:textId="5995ECDB" w:rsidR="00FE460C" w:rsidRPr="00626480" w:rsidRDefault="00626480" w:rsidP="00626480">
                      <w:pPr>
                        <w:contextualSpacing/>
                        <w:rPr>
                          <w:rFonts w:ascii="Arial" w:hAnsi="Arial" w:cs="Arial"/>
                          <w:b/>
                          <w:sz w:val="22"/>
                          <w:szCs w:val="22"/>
                        </w:rPr>
                      </w:pPr>
                      <w:r w:rsidRPr="00626480">
                        <w:rPr>
                          <w:rFonts w:ascii="Arial" w:hAnsi="Arial" w:cs="Arial"/>
                          <w:b/>
                          <w:sz w:val="22"/>
                          <w:szCs w:val="22"/>
                        </w:rPr>
                        <w:t xml:space="preserve">Signature(S) </w:t>
                      </w:r>
                      <w:r>
                        <w:rPr>
                          <w:rFonts w:ascii="Arial" w:hAnsi="Arial" w:cs="Arial"/>
                          <w:b/>
                          <w:sz w:val="22"/>
                          <w:szCs w:val="22"/>
                        </w:rPr>
                        <w:t>o</w:t>
                      </w:r>
                      <w:r w:rsidRPr="00626480">
                        <w:rPr>
                          <w:rFonts w:ascii="Arial" w:hAnsi="Arial" w:cs="Arial"/>
                          <w:b/>
                          <w:sz w:val="22"/>
                          <w:szCs w:val="22"/>
                        </w:rPr>
                        <w:t>f Tenderer(S):</w:t>
                      </w:r>
                    </w:p>
                    <w:p w14:paraId="36263FFC" w14:textId="77777777" w:rsidR="00FE460C" w:rsidRPr="00626480" w:rsidRDefault="00FE460C" w:rsidP="00626480">
                      <w:pPr>
                        <w:contextualSpacing/>
                        <w:rPr>
                          <w:rFonts w:ascii="Arial" w:hAnsi="Arial" w:cs="Arial"/>
                          <w:sz w:val="22"/>
                          <w:szCs w:val="22"/>
                        </w:rPr>
                      </w:pPr>
                    </w:p>
                    <w:p w14:paraId="2EBF3F15" w14:textId="77777777" w:rsidR="00FE460C" w:rsidRPr="00626480" w:rsidRDefault="00FE460C" w:rsidP="00626480">
                      <w:pPr>
                        <w:contextualSpacing/>
                        <w:rPr>
                          <w:rFonts w:ascii="Arial" w:hAnsi="Arial" w:cs="Arial"/>
                          <w:sz w:val="22"/>
                          <w:szCs w:val="22"/>
                        </w:rPr>
                      </w:pPr>
                    </w:p>
                    <w:p w14:paraId="747165A2" w14:textId="5EBC468F" w:rsidR="00FE460C" w:rsidRPr="00626480" w:rsidRDefault="00626480" w:rsidP="00626480">
                      <w:pPr>
                        <w:contextualSpacing/>
                        <w:rPr>
                          <w:rFonts w:ascii="Arial" w:hAnsi="Arial" w:cs="Arial"/>
                          <w:sz w:val="22"/>
                          <w:szCs w:val="22"/>
                        </w:rPr>
                      </w:pPr>
                      <w:r w:rsidRPr="00626480">
                        <w:rPr>
                          <w:rFonts w:ascii="Arial" w:hAnsi="Arial" w:cs="Arial"/>
                          <w:b/>
                          <w:sz w:val="22"/>
                          <w:szCs w:val="22"/>
                        </w:rPr>
                        <w:t xml:space="preserve">Surname </w:t>
                      </w:r>
                      <w:r>
                        <w:rPr>
                          <w:rFonts w:ascii="Arial" w:hAnsi="Arial" w:cs="Arial"/>
                          <w:b/>
                          <w:sz w:val="22"/>
                          <w:szCs w:val="22"/>
                        </w:rPr>
                        <w:t>a</w:t>
                      </w:r>
                      <w:r w:rsidRPr="00626480">
                        <w:rPr>
                          <w:rFonts w:ascii="Arial" w:hAnsi="Arial" w:cs="Arial"/>
                          <w:b/>
                          <w:sz w:val="22"/>
                          <w:szCs w:val="22"/>
                        </w:rPr>
                        <w:t>nd Name</w:t>
                      </w:r>
                      <w:r w:rsidRPr="00626480">
                        <w:rPr>
                          <w:rFonts w:ascii="Arial" w:hAnsi="Arial" w:cs="Arial"/>
                          <w:sz w:val="22"/>
                          <w:szCs w:val="22"/>
                        </w:rPr>
                        <w:t>:</w:t>
                      </w:r>
                      <w:r w:rsidRPr="00626480">
                        <w:rPr>
                          <w:rFonts w:ascii="Arial" w:hAnsi="Arial" w:cs="Arial"/>
                          <w:sz w:val="22"/>
                          <w:szCs w:val="22"/>
                        </w:rPr>
                        <w:tab/>
                      </w:r>
                    </w:p>
                    <w:p w14:paraId="5C309230" w14:textId="77777777" w:rsidR="00FE460C" w:rsidRPr="00626480" w:rsidRDefault="00FE460C" w:rsidP="00626480">
                      <w:pPr>
                        <w:contextualSpacing/>
                        <w:rPr>
                          <w:rFonts w:ascii="Arial" w:hAnsi="Arial" w:cs="Arial"/>
                          <w:sz w:val="22"/>
                          <w:szCs w:val="22"/>
                        </w:rPr>
                      </w:pPr>
                    </w:p>
                    <w:p w14:paraId="7DC9778E" w14:textId="77777777" w:rsidR="00FE460C" w:rsidRPr="00626480" w:rsidRDefault="00FE460C" w:rsidP="00626480">
                      <w:pPr>
                        <w:contextualSpacing/>
                        <w:rPr>
                          <w:rFonts w:ascii="Arial" w:hAnsi="Arial" w:cs="Arial"/>
                          <w:sz w:val="22"/>
                          <w:szCs w:val="22"/>
                        </w:rPr>
                      </w:pPr>
                    </w:p>
                    <w:p w14:paraId="199477F2" w14:textId="379713B8" w:rsidR="00FE460C" w:rsidRPr="00626480" w:rsidRDefault="00626480" w:rsidP="00626480">
                      <w:pPr>
                        <w:contextualSpacing/>
                        <w:rPr>
                          <w:rFonts w:ascii="Arial" w:hAnsi="Arial" w:cs="Arial"/>
                          <w:sz w:val="22"/>
                          <w:szCs w:val="22"/>
                        </w:rPr>
                      </w:pPr>
                      <w:r w:rsidRPr="00626480">
                        <w:rPr>
                          <w:rFonts w:ascii="Arial" w:hAnsi="Arial" w:cs="Arial"/>
                          <w:b/>
                          <w:sz w:val="22"/>
                          <w:szCs w:val="22"/>
                        </w:rPr>
                        <w:t>Date:</w:t>
                      </w:r>
                      <w:r w:rsidRPr="00626480">
                        <w:rPr>
                          <w:rFonts w:ascii="Arial" w:hAnsi="Arial" w:cs="Arial"/>
                          <w:sz w:val="22"/>
                          <w:szCs w:val="22"/>
                        </w:rPr>
                        <w:tab/>
                      </w:r>
                    </w:p>
                    <w:p w14:paraId="3D54F5CE" w14:textId="525B4B13" w:rsidR="00FE460C" w:rsidRDefault="00626480" w:rsidP="00626480">
                      <w:pPr>
                        <w:contextualSpacing/>
                        <w:rPr>
                          <w:rFonts w:ascii="Arial" w:hAnsi="Arial" w:cs="Arial"/>
                          <w:sz w:val="22"/>
                          <w:szCs w:val="22"/>
                        </w:rPr>
                      </w:pPr>
                      <w:r w:rsidRPr="00626480">
                        <w:rPr>
                          <w:rFonts w:ascii="Arial" w:hAnsi="Arial" w:cs="Arial"/>
                          <w:sz w:val="22"/>
                          <w:szCs w:val="22"/>
                        </w:rPr>
                        <w:tab/>
                      </w:r>
                    </w:p>
                    <w:p w14:paraId="293C7176" w14:textId="77777777" w:rsidR="00626480" w:rsidRPr="00626480" w:rsidRDefault="00626480" w:rsidP="00626480">
                      <w:pPr>
                        <w:contextualSpacing/>
                        <w:rPr>
                          <w:rFonts w:ascii="Arial" w:hAnsi="Arial" w:cs="Arial"/>
                          <w:sz w:val="22"/>
                          <w:szCs w:val="22"/>
                        </w:rPr>
                      </w:pPr>
                    </w:p>
                    <w:p w14:paraId="77B38742" w14:textId="29945A87" w:rsidR="00FE460C" w:rsidRPr="00585866" w:rsidRDefault="00626480" w:rsidP="00626480">
                      <w:pPr>
                        <w:contextualSpacing/>
                        <w:rPr>
                          <w:rFonts w:ascii="Arial" w:hAnsi="Arial" w:cs="Arial"/>
                          <w:sz w:val="18"/>
                          <w:szCs w:val="18"/>
                        </w:rPr>
                      </w:pPr>
                      <w:r w:rsidRPr="00626480">
                        <w:rPr>
                          <w:rFonts w:ascii="Arial" w:hAnsi="Arial" w:cs="Arial"/>
                          <w:b/>
                          <w:sz w:val="22"/>
                          <w:szCs w:val="22"/>
                        </w:rPr>
                        <w:t>Address</w:t>
                      </w:r>
                      <w:r w:rsidRPr="00626480">
                        <w:rPr>
                          <w:rFonts w:ascii="Arial" w:hAnsi="Arial" w:cs="Arial"/>
                          <w:sz w:val="22"/>
                          <w:szCs w:val="22"/>
                        </w:rPr>
                        <w:t>:</w:t>
                      </w:r>
                      <w:r w:rsidRPr="00626480">
                        <w:rPr>
                          <w:rFonts w:ascii="Arial" w:hAnsi="Arial" w:cs="Arial"/>
                          <w:sz w:val="22"/>
                          <w:szCs w:val="22"/>
                        </w:rPr>
                        <w:tab/>
                      </w:r>
                      <w:r w:rsidR="00FE460C">
                        <w:rPr>
                          <w:rFonts w:ascii="Arial" w:hAnsi="Arial" w:cs="Arial"/>
                          <w:sz w:val="18"/>
                          <w:szCs w:val="18"/>
                        </w:rPr>
                        <w:tab/>
                      </w:r>
                    </w:p>
                    <w:p w14:paraId="3D58E224" w14:textId="77777777" w:rsidR="00FE460C" w:rsidRDefault="00FE460C" w:rsidP="00FE460C">
                      <w:pPr>
                        <w:jc w:val="center"/>
                      </w:pPr>
                    </w:p>
                  </w:txbxContent>
                </v:textbox>
              </v:rect>
            </w:pict>
          </mc:Fallback>
        </mc:AlternateContent>
      </w:r>
    </w:p>
    <w:p w14:paraId="3E2AB475" w14:textId="6BFC0629" w:rsidR="00127A84" w:rsidRDefault="00127A84" w:rsidP="00127A84">
      <w:pPr>
        <w:widowControl w:val="0"/>
        <w:tabs>
          <w:tab w:val="left" w:pos="1980"/>
        </w:tabs>
        <w:ind w:right="748"/>
        <w:contextualSpacing/>
        <w:jc w:val="both"/>
        <w:rPr>
          <w:rFonts w:ascii="Arial" w:hAnsi="Arial" w:cs="Arial"/>
          <w:snapToGrid w:val="0"/>
          <w:sz w:val="22"/>
          <w:szCs w:val="22"/>
          <w:lang w:val="en-GB"/>
        </w:rPr>
      </w:pPr>
    </w:p>
    <w:p w14:paraId="66C2C5DA" w14:textId="77777777" w:rsidR="00C93C5C" w:rsidRDefault="00C93C5C"/>
    <w:p w14:paraId="592D31C2" w14:textId="77777777" w:rsidR="00C93C5C" w:rsidRPr="007467B2" w:rsidRDefault="00C93C5C"/>
    <w:p w14:paraId="35DAB917" w14:textId="77777777" w:rsidR="008F4A7E" w:rsidRPr="007467B2" w:rsidRDefault="008F4A7E"/>
    <w:p w14:paraId="44183193" w14:textId="77777777" w:rsidR="00F2352A" w:rsidRPr="007467B2" w:rsidRDefault="00F2352A" w:rsidP="00F2352A">
      <w:r w:rsidRPr="007467B2">
        <w:br/>
      </w:r>
    </w:p>
    <w:p w14:paraId="6F32AAB8" w14:textId="77777777" w:rsidR="00A4238F" w:rsidRDefault="00A4238F" w:rsidP="00A4238F">
      <w:pPr>
        <w:jc w:val="both"/>
      </w:pPr>
    </w:p>
    <w:sectPr w:rsidR="00A4238F" w:rsidSect="00CD6F0B">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33E1D" w14:textId="77777777" w:rsidR="0071220E" w:rsidRDefault="0071220E">
      <w:r>
        <w:separator/>
      </w:r>
    </w:p>
  </w:endnote>
  <w:endnote w:type="continuationSeparator" w:id="0">
    <w:p w14:paraId="1F4C0649" w14:textId="77777777" w:rsidR="0071220E" w:rsidRDefault="00712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3B23F"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1</w:t>
    </w:r>
    <w:r w:rsidRPr="007467B2">
      <w:rPr>
        <w:rStyle w:val="PageNumber"/>
      </w:rPr>
      <w:fldChar w:fldCharType="end"/>
    </w:r>
  </w:p>
  <w:p w14:paraId="4899E42B" w14:textId="77777777" w:rsidR="00A4238F" w:rsidRDefault="00A4238F" w:rsidP="007467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F9B15" w14:textId="77777777" w:rsidR="00A4238F" w:rsidRPr="007467B2" w:rsidRDefault="00A4238F" w:rsidP="007467B2">
    <w:pPr>
      <w:pStyle w:val="Footer"/>
      <w:rPr>
        <w:rStyle w:val="PageNumber"/>
      </w:rPr>
    </w:pPr>
    <w:r w:rsidRPr="007467B2">
      <w:rPr>
        <w:rStyle w:val="PageNumber"/>
      </w:rPr>
      <w:fldChar w:fldCharType="begin"/>
    </w:r>
    <w:r w:rsidRPr="007467B2">
      <w:rPr>
        <w:rStyle w:val="PageNumber"/>
      </w:rPr>
      <w:instrText xml:space="preserve">PAGE  </w:instrText>
    </w:r>
    <w:r w:rsidRPr="007467B2">
      <w:rPr>
        <w:rStyle w:val="PageNumber"/>
      </w:rPr>
      <w:fldChar w:fldCharType="separate"/>
    </w:r>
    <w:r w:rsidRPr="007467B2">
      <w:rPr>
        <w:rStyle w:val="PageNumber"/>
      </w:rPr>
      <w:t>2</w:t>
    </w:r>
    <w:r w:rsidRPr="007467B2">
      <w:rPr>
        <w:rStyle w:val="PageNumber"/>
      </w:rPr>
      <w:fldChar w:fldCharType="end"/>
    </w:r>
  </w:p>
  <w:p w14:paraId="1CCD166D" w14:textId="77777777" w:rsidR="00A4238F" w:rsidRDefault="00A4238F" w:rsidP="007467B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5AE1" w14:textId="77777777" w:rsidR="00A4238F" w:rsidRDefault="00626480">
    <w:pPr>
      <w:pStyle w:val="Footer"/>
    </w:pPr>
    <w:r>
      <w:object w:dxaOrig="1440" w:dyaOrig="1440" w14:anchorId="1344B48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54pt;margin-top:-22.2pt;width:539.25pt;height:52.5pt;z-index:251657728;visibility:visible;mso-wrap-edited:f">
          <v:imagedata r:id="rId1" o:title=""/>
          <w10:wrap type="square"/>
        </v:shape>
        <o:OLEObject Type="Embed" ProgID="Word.Picture.8" ShapeID="_x0000_s1025" DrawAspect="Content" ObjectID="_1762592109" r:id="rId2"/>
      </w:obje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197B9" w14:textId="77777777" w:rsidR="0071220E" w:rsidRDefault="0071220E">
      <w:r>
        <w:separator/>
      </w:r>
    </w:p>
  </w:footnote>
  <w:footnote w:type="continuationSeparator" w:id="0">
    <w:p w14:paraId="71D1C093" w14:textId="77777777" w:rsidR="0071220E" w:rsidRDefault="007122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0BE1B" w14:textId="2E09272D" w:rsidR="00FB35E5" w:rsidRDefault="00FB35E5">
    <w:pPr>
      <w:pStyle w:val="Header"/>
    </w:pPr>
    <w:r>
      <w:t>SBD 6.1</w:t>
    </w:r>
  </w:p>
  <w:p w14:paraId="7248BDA8" w14:textId="77777777" w:rsidR="00FB35E5" w:rsidRDefault="00FB35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5144D" w14:textId="0E284BF1" w:rsidR="00FB35E5" w:rsidRDefault="00FB35E5">
    <w:pPr>
      <w:pStyle w:val="Header"/>
    </w:pPr>
    <w:r>
      <w:t>SBD 6.1</w:t>
    </w:r>
  </w:p>
  <w:p w14:paraId="6751A508" w14:textId="77777777" w:rsidR="00FB35E5" w:rsidRDefault="00FB35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65923E2"/>
    <w:multiLevelType w:val="hybridMultilevel"/>
    <w:tmpl w:val="BD5CF8E8"/>
    <w:lvl w:ilvl="0" w:tplc="1C090001">
      <w:start w:val="1"/>
      <w:numFmt w:val="bullet"/>
      <w:lvlText w:val=""/>
      <w:lvlJc w:val="left"/>
      <w:pPr>
        <w:ind w:left="1260" w:hanging="360"/>
      </w:pPr>
      <w:rPr>
        <w:rFonts w:ascii="Symbol" w:hAnsi="Symbol" w:hint="default"/>
      </w:rPr>
    </w:lvl>
    <w:lvl w:ilvl="1" w:tplc="1C090003" w:tentative="1">
      <w:start w:val="1"/>
      <w:numFmt w:val="bullet"/>
      <w:lvlText w:val="o"/>
      <w:lvlJc w:val="left"/>
      <w:pPr>
        <w:ind w:left="1980" w:hanging="360"/>
      </w:pPr>
      <w:rPr>
        <w:rFonts w:ascii="Courier New" w:hAnsi="Courier New" w:cs="Courier New" w:hint="default"/>
      </w:rPr>
    </w:lvl>
    <w:lvl w:ilvl="2" w:tplc="1C090005" w:tentative="1">
      <w:start w:val="1"/>
      <w:numFmt w:val="bullet"/>
      <w:lvlText w:val=""/>
      <w:lvlJc w:val="left"/>
      <w:pPr>
        <w:ind w:left="2700" w:hanging="360"/>
      </w:pPr>
      <w:rPr>
        <w:rFonts w:ascii="Wingdings" w:hAnsi="Wingdings" w:hint="default"/>
      </w:rPr>
    </w:lvl>
    <w:lvl w:ilvl="3" w:tplc="1C090001" w:tentative="1">
      <w:start w:val="1"/>
      <w:numFmt w:val="bullet"/>
      <w:lvlText w:val=""/>
      <w:lvlJc w:val="left"/>
      <w:pPr>
        <w:ind w:left="3420" w:hanging="360"/>
      </w:pPr>
      <w:rPr>
        <w:rFonts w:ascii="Symbol" w:hAnsi="Symbol" w:hint="default"/>
      </w:rPr>
    </w:lvl>
    <w:lvl w:ilvl="4" w:tplc="1C090003" w:tentative="1">
      <w:start w:val="1"/>
      <w:numFmt w:val="bullet"/>
      <w:lvlText w:val="o"/>
      <w:lvlJc w:val="left"/>
      <w:pPr>
        <w:ind w:left="4140" w:hanging="360"/>
      </w:pPr>
      <w:rPr>
        <w:rFonts w:ascii="Courier New" w:hAnsi="Courier New" w:cs="Courier New" w:hint="default"/>
      </w:rPr>
    </w:lvl>
    <w:lvl w:ilvl="5" w:tplc="1C090005" w:tentative="1">
      <w:start w:val="1"/>
      <w:numFmt w:val="bullet"/>
      <w:lvlText w:val=""/>
      <w:lvlJc w:val="left"/>
      <w:pPr>
        <w:ind w:left="4860" w:hanging="360"/>
      </w:pPr>
      <w:rPr>
        <w:rFonts w:ascii="Wingdings" w:hAnsi="Wingdings" w:hint="default"/>
      </w:rPr>
    </w:lvl>
    <w:lvl w:ilvl="6" w:tplc="1C090001" w:tentative="1">
      <w:start w:val="1"/>
      <w:numFmt w:val="bullet"/>
      <w:lvlText w:val=""/>
      <w:lvlJc w:val="left"/>
      <w:pPr>
        <w:ind w:left="5580" w:hanging="360"/>
      </w:pPr>
      <w:rPr>
        <w:rFonts w:ascii="Symbol" w:hAnsi="Symbol" w:hint="default"/>
      </w:rPr>
    </w:lvl>
    <w:lvl w:ilvl="7" w:tplc="1C090003" w:tentative="1">
      <w:start w:val="1"/>
      <w:numFmt w:val="bullet"/>
      <w:lvlText w:val="o"/>
      <w:lvlJc w:val="left"/>
      <w:pPr>
        <w:ind w:left="6300" w:hanging="360"/>
      </w:pPr>
      <w:rPr>
        <w:rFonts w:ascii="Courier New" w:hAnsi="Courier New" w:cs="Courier New" w:hint="default"/>
      </w:rPr>
    </w:lvl>
    <w:lvl w:ilvl="8" w:tplc="1C090005" w:tentative="1">
      <w:start w:val="1"/>
      <w:numFmt w:val="bullet"/>
      <w:lvlText w:val=""/>
      <w:lvlJc w:val="left"/>
      <w:pPr>
        <w:ind w:left="7020" w:hanging="360"/>
      </w:pPr>
      <w:rPr>
        <w:rFonts w:ascii="Wingdings" w:hAnsi="Wingdings" w:hint="default"/>
      </w:rPr>
    </w:lvl>
  </w:abstractNum>
  <w:abstractNum w:abstractNumId="2" w15:restartNumberingAfterBreak="0">
    <w:nsid w:val="07C96152"/>
    <w:multiLevelType w:val="hybridMultilevel"/>
    <w:tmpl w:val="63449CB0"/>
    <w:lvl w:ilvl="0" w:tplc="16728EF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4F07421"/>
    <w:multiLevelType w:val="hybridMultilevel"/>
    <w:tmpl w:val="1010B4C2"/>
    <w:lvl w:ilvl="0" w:tplc="FFFFFFFF">
      <w:start w:val="1"/>
      <w:numFmt w:val="lowerLetter"/>
      <w:lvlText w:val="(%1)"/>
      <w:lvlJc w:val="left"/>
      <w:pPr>
        <w:ind w:left="2436" w:hanging="360"/>
      </w:pPr>
      <w:rPr>
        <w:rFonts w:hint="default"/>
      </w:rPr>
    </w:lvl>
    <w:lvl w:ilvl="1" w:tplc="1C090017">
      <w:start w:val="1"/>
      <w:numFmt w:val="lowerLetter"/>
      <w:lvlText w:val="%2)"/>
      <w:lvlJc w:val="left"/>
      <w:pPr>
        <w:ind w:left="1284" w:hanging="360"/>
      </w:pPr>
    </w:lvl>
    <w:lvl w:ilvl="2" w:tplc="FFFFFFFF" w:tentative="1">
      <w:start w:val="1"/>
      <w:numFmt w:val="lowerRoman"/>
      <w:lvlText w:val="%3."/>
      <w:lvlJc w:val="right"/>
      <w:pPr>
        <w:ind w:left="3876" w:hanging="180"/>
      </w:pPr>
    </w:lvl>
    <w:lvl w:ilvl="3" w:tplc="FFFFFFFF" w:tentative="1">
      <w:start w:val="1"/>
      <w:numFmt w:val="decimal"/>
      <w:lvlText w:val="%4."/>
      <w:lvlJc w:val="left"/>
      <w:pPr>
        <w:ind w:left="4596" w:hanging="360"/>
      </w:pPr>
    </w:lvl>
    <w:lvl w:ilvl="4" w:tplc="FFFFFFFF" w:tentative="1">
      <w:start w:val="1"/>
      <w:numFmt w:val="lowerLetter"/>
      <w:lvlText w:val="%5."/>
      <w:lvlJc w:val="left"/>
      <w:pPr>
        <w:ind w:left="5316" w:hanging="360"/>
      </w:pPr>
    </w:lvl>
    <w:lvl w:ilvl="5" w:tplc="FFFFFFFF" w:tentative="1">
      <w:start w:val="1"/>
      <w:numFmt w:val="lowerRoman"/>
      <w:lvlText w:val="%6."/>
      <w:lvlJc w:val="right"/>
      <w:pPr>
        <w:ind w:left="6036" w:hanging="180"/>
      </w:pPr>
    </w:lvl>
    <w:lvl w:ilvl="6" w:tplc="FFFFFFFF" w:tentative="1">
      <w:start w:val="1"/>
      <w:numFmt w:val="decimal"/>
      <w:lvlText w:val="%7."/>
      <w:lvlJc w:val="left"/>
      <w:pPr>
        <w:ind w:left="6756" w:hanging="360"/>
      </w:pPr>
    </w:lvl>
    <w:lvl w:ilvl="7" w:tplc="FFFFFFFF" w:tentative="1">
      <w:start w:val="1"/>
      <w:numFmt w:val="lowerLetter"/>
      <w:lvlText w:val="%8."/>
      <w:lvlJc w:val="left"/>
      <w:pPr>
        <w:ind w:left="7476" w:hanging="360"/>
      </w:pPr>
    </w:lvl>
    <w:lvl w:ilvl="8" w:tplc="FFFFFFFF" w:tentative="1">
      <w:start w:val="1"/>
      <w:numFmt w:val="lowerRoman"/>
      <w:lvlText w:val="%9."/>
      <w:lvlJc w:val="right"/>
      <w:pPr>
        <w:ind w:left="8196" w:hanging="180"/>
      </w:pPr>
    </w:lvl>
  </w:abstractNum>
  <w:abstractNum w:abstractNumId="5" w15:restartNumberingAfterBreak="0">
    <w:nsid w:val="15B03BC6"/>
    <w:multiLevelType w:val="hybridMultilevel"/>
    <w:tmpl w:val="FF7E3304"/>
    <w:lvl w:ilvl="0" w:tplc="FFFFFFFF">
      <w:start w:val="1"/>
      <w:numFmt w:val="lowerLetter"/>
      <w:lvlText w:val="(%1)"/>
      <w:lvlJc w:val="left"/>
      <w:pPr>
        <w:ind w:left="2436" w:hanging="360"/>
      </w:pPr>
      <w:rPr>
        <w:rFonts w:hint="default"/>
      </w:rPr>
    </w:lvl>
    <w:lvl w:ilvl="1" w:tplc="1C090001">
      <w:start w:val="1"/>
      <w:numFmt w:val="bullet"/>
      <w:lvlText w:val=""/>
      <w:lvlJc w:val="left"/>
      <w:pPr>
        <w:ind w:left="1284" w:hanging="360"/>
      </w:pPr>
      <w:rPr>
        <w:rFonts w:ascii="Symbol" w:hAnsi="Symbol" w:hint="default"/>
      </w:rPr>
    </w:lvl>
    <w:lvl w:ilvl="2" w:tplc="FFFFFFFF" w:tentative="1">
      <w:start w:val="1"/>
      <w:numFmt w:val="lowerRoman"/>
      <w:lvlText w:val="%3."/>
      <w:lvlJc w:val="right"/>
      <w:pPr>
        <w:ind w:left="3876" w:hanging="180"/>
      </w:pPr>
    </w:lvl>
    <w:lvl w:ilvl="3" w:tplc="FFFFFFFF" w:tentative="1">
      <w:start w:val="1"/>
      <w:numFmt w:val="decimal"/>
      <w:lvlText w:val="%4."/>
      <w:lvlJc w:val="left"/>
      <w:pPr>
        <w:ind w:left="4596" w:hanging="360"/>
      </w:pPr>
    </w:lvl>
    <w:lvl w:ilvl="4" w:tplc="FFFFFFFF" w:tentative="1">
      <w:start w:val="1"/>
      <w:numFmt w:val="lowerLetter"/>
      <w:lvlText w:val="%5."/>
      <w:lvlJc w:val="left"/>
      <w:pPr>
        <w:ind w:left="5316" w:hanging="360"/>
      </w:pPr>
    </w:lvl>
    <w:lvl w:ilvl="5" w:tplc="FFFFFFFF" w:tentative="1">
      <w:start w:val="1"/>
      <w:numFmt w:val="lowerRoman"/>
      <w:lvlText w:val="%6."/>
      <w:lvlJc w:val="right"/>
      <w:pPr>
        <w:ind w:left="6036" w:hanging="180"/>
      </w:pPr>
    </w:lvl>
    <w:lvl w:ilvl="6" w:tplc="FFFFFFFF" w:tentative="1">
      <w:start w:val="1"/>
      <w:numFmt w:val="decimal"/>
      <w:lvlText w:val="%7."/>
      <w:lvlJc w:val="left"/>
      <w:pPr>
        <w:ind w:left="6756" w:hanging="360"/>
      </w:pPr>
    </w:lvl>
    <w:lvl w:ilvl="7" w:tplc="FFFFFFFF" w:tentative="1">
      <w:start w:val="1"/>
      <w:numFmt w:val="lowerLetter"/>
      <w:lvlText w:val="%8."/>
      <w:lvlJc w:val="left"/>
      <w:pPr>
        <w:ind w:left="7476" w:hanging="360"/>
      </w:pPr>
    </w:lvl>
    <w:lvl w:ilvl="8" w:tplc="FFFFFFFF" w:tentative="1">
      <w:start w:val="1"/>
      <w:numFmt w:val="lowerRoman"/>
      <w:lvlText w:val="%9."/>
      <w:lvlJc w:val="right"/>
      <w:pPr>
        <w:ind w:left="8196" w:hanging="180"/>
      </w:pPr>
    </w:lvl>
  </w:abstractNum>
  <w:abstractNum w:abstractNumId="6" w15:restartNumberingAfterBreak="0">
    <w:nsid w:val="178C7F58"/>
    <w:multiLevelType w:val="hybridMultilevel"/>
    <w:tmpl w:val="24AC4F0A"/>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EB69AB"/>
    <w:multiLevelType w:val="hybridMultilevel"/>
    <w:tmpl w:val="C952D3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4DB72D6"/>
    <w:multiLevelType w:val="hybridMultilevel"/>
    <w:tmpl w:val="B7C44D4A"/>
    <w:lvl w:ilvl="0" w:tplc="1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5C016A7D"/>
    <w:multiLevelType w:val="hybridMultilevel"/>
    <w:tmpl w:val="D414B25C"/>
    <w:lvl w:ilvl="0" w:tplc="1C090001">
      <w:start w:val="1"/>
      <w:numFmt w:val="bullet"/>
      <w:lvlText w:val=""/>
      <w:lvlJc w:val="left"/>
      <w:pPr>
        <w:ind w:left="1284" w:hanging="360"/>
      </w:pPr>
      <w:rPr>
        <w:rFonts w:ascii="Symbol" w:hAnsi="Symbol" w:hint="default"/>
        <w:b w:val="0"/>
      </w:rPr>
    </w:lvl>
    <w:lvl w:ilvl="1" w:tplc="FFFFFFFF">
      <w:start w:val="1"/>
      <w:numFmt w:val="lowerLetter"/>
      <w:lvlText w:val="(%2)"/>
      <w:lvlJc w:val="left"/>
      <w:pPr>
        <w:ind w:left="2274" w:hanging="630"/>
      </w:pPr>
      <w:rPr>
        <w:rFonts w:hint="default"/>
      </w:r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15"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6" w15:restartNumberingAfterBreak="0">
    <w:nsid w:val="6FDA5503"/>
    <w:multiLevelType w:val="hybridMultilevel"/>
    <w:tmpl w:val="B8B80620"/>
    <w:lvl w:ilvl="0" w:tplc="1C09000F">
      <w:start w:val="1"/>
      <w:numFmt w:val="decimal"/>
      <w:lvlText w:val="%1."/>
      <w:lvlJc w:val="left"/>
      <w:pPr>
        <w:ind w:left="1284" w:hanging="360"/>
      </w:pPr>
      <w:rPr>
        <w:rFonts w:hint="default"/>
        <w:b w:val="0"/>
      </w:rPr>
    </w:lvl>
    <w:lvl w:ilvl="1" w:tplc="FFFFFFFF">
      <w:start w:val="1"/>
      <w:numFmt w:val="lowerLetter"/>
      <w:lvlText w:val="(%2)"/>
      <w:lvlJc w:val="left"/>
      <w:pPr>
        <w:ind w:left="2274" w:hanging="630"/>
      </w:pPr>
      <w:rPr>
        <w:rFonts w:hint="default"/>
      </w:rPr>
    </w:lvl>
    <w:lvl w:ilvl="2" w:tplc="FFFFFFFF" w:tentative="1">
      <w:start w:val="1"/>
      <w:numFmt w:val="lowerRoman"/>
      <w:lvlText w:val="%3."/>
      <w:lvlJc w:val="right"/>
      <w:pPr>
        <w:ind w:left="2724" w:hanging="180"/>
      </w:pPr>
    </w:lvl>
    <w:lvl w:ilvl="3" w:tplc="FFFFFFFF" w:tentative="1">
      <w:start w:val="1"/>
      <w:numFmt w:val="decimal"/>
      <w:lvlText w:val="%4."/>
      <w:lvlJc w:val="left"/>
      <w:pPr>
        <w:ind w:left="3444" w:hanging="360"/>
      </w:pPr>
    </w:lvl>
    <w:lvl w:ilvl="4" w:tplc="FFFFFFFF" w:tentative="1">
      <w:start w:val="1"/>
      <w:numFmt w:val="lowerLetter"/>
      <w:lvlText w:val="%5."/>
      <w:lvlJc w:val="left"/>
      <w:pPr>
        <w:ind w:left="4164" w:hanging="360"/>
      </w:pPr>
    </w:lvl>
    <w:lvl w:ilvl="5" w:tplc="FFFFFFFF" w:tentative="1">
      <w:start w:val="1"/>
      <w:numFmt w:val="lowerRoman"/>
      <w:lvlText w:val="%6."/>
      <w:lvlJc w:val="right"/>
      <w:pPr>
        <w:ind w:left="4884" w:hanging="180"/>
      </w:pPr>
    </w:lvl>
    <w:lvl w:ilvl="6" w:tplc="FFFFFFFF" w:tentative="1">
      <w:start w:val="1"/>
      <w:numFmt w:val="decimal"/>
      <w:lvlText w:val="%7."/>
      <w:lvlJc w:val="left"/>
      <w:pPr>
        <w:ind w:left="5604" w:hanging="360"/>
      </w:pPr>
    </w:lvl>
    <w:lvl w:ilvl="7" w:tplc="FFFFFFFF" w:tentative="1">
      <w:start w:val="1"/>
      <w:numFmt w:val="lowerLetter"/>
      <w:lvlText w:val="%8."/>
      <w:lvlJc w:val="left"/>
      <w:pPr>
        <w:ind w:left="6324" w:hanging="360"/>
      </w:pPr>
    </w:lvl>
    <w:lvl w:ilvl="8" w:tplc="FFFFFFFF" w:tentative="1">
      <w:start w:val="1"/>
      <w:numFmt w:val="lowerRoman"/>
      <w:lvlText w:val="%9."/>
      <w:lvlJc w:val="right"/>
      <w:pPr>
        <w:ind w:left="7044" w:hanging="180"/>
      </w:pPr>
    </w:lvl>
  </w:abstractNum>
  <w:abstractNum w:abstractNumId="17" w15:restartNumberingAfterBreak="0">
    <w:nsid w:val="707E6C2F"/>
    <w:multiLevelType w:val="hybridMultilevel"/>
    <w:tmpl w:val="D6B80F24"/>
    <w:lvl w:ilvl="0" w:tplc="721E5DB8">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16cid:durableId="1448306394">
    <w:abstractNumId w:val="8"/>
  </w:num>
  <w:num w:numId="2" w16cid:durableId="765004932">
    <w:abstractNumId w:val="6"/>
  </w:num>
  <w:num w:numId="3" w16cid:durableId="1174145109">
    <w:abstractNumId w:val="2"/>
  </w:num>
  <w:num w:numId="4" w16cid:durableId="1657806130">
    <w:abstractNumId w:val="17"/>
  </w:num>
  <w:num w:numId="5" w16cid:durableId="1741827346">
    <w:abstractNumId w:val="0"/>
  </w:num>
  <w:num w:numId="6" w16cid:durableId="1731731824">
    <w:abstractNumId w:val="7"/>
  </w:num>
  <w:num w:numId="7" w16cid:durableId="1902590582">
    <w:abstractNumId w:val="15"/>
  </w:num>
  <w:num w:numId="8" w16cid:durableId="1576741674">
    <w:abstractNumId w:val="9"/>
  </w:num>
  <w:num w:numId="9" w16cid:durableId="681515272">
    <w:abstractNumId w:val="10"/>
  </w:num>
  <w:num w:numId="10" w16cid:durableId="1112945180">
    <w:abstractNumId w:val="13"/>
  </w:num>
  <w:num w:numId="11" w16cid:durableId="1641954136">
    <w:abstractNumId w:val="11"/>
  </w:num>
  <w:num w:numId="12" w16cid:durableId="1728990682">
    <w:abstractNumId w:val="3"/>
  </w:num>
  <w:num w:numId="13" w16cid:durableId="1730566323">
    <w:abstractNumId w:val="1"/>
  </w:num>
  <w:num w:numId="14" w16cid:durableId="1300961196">
    <w:abstractNumId w:val="12"/>
  </w:num>
  <w:num w:numId="15" w16cid:durableId="280843882">
    <w:abstractNumId w:val="14"/>
  </w:num>
  <w:num w:numId="16" w16cid:durableId="1478378233">
    <w:abstractNumId w:val="5"/>
  </w:num>
  <w:num w:numId="17" w16cid:durableId="271594839">
    <w:abstractNumId w:val="16"/>
  </w:num>
  <w:num w:numId="18" w16cid:durableId="20463647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formatting="1" w:enforcement="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5E5"/>
    <w:rsid w:val="00005B10"/>
    <w:rsid w:val="00033FBE"/>
    <w:rsid w:val="00050B5D"/>
    <w:rsid w:val="00054669"/>
    <w:rsid w:val="000C6E4E"/>
    <w:rsid w:val="000F2691"/>
    <w:rsid w:val="00104E37"/>
    <w:rsid w:val="00127A84"/>
    <w:rsid w:val="0015391F"/>
    <w:rsid w:val="0016120A"/>
    <w:rsid w:val="00187B99"/>
    <w:rsid w:val="001C232B"/>
    <w:rsid w:val="001C6293"/>
    <w:rsid w:val="002019E0"/>
    <w:rsid w:val="002344CE"/>
    <w:rsid w:val="002907C5"/>
    <w:rsid w:val="002A3E82"/>
    <w:rsid w:val="002B167D"/>
    <w:rsid w:val="002C2A1F"/>
    <w:rsid w:val="002C49D0"/>
    <w:rsid w:val="002E0A9B"/>
    <w:rsid w:val="002F311D"/>
    <w:rsid w:val="00330E3C"/>
    <w:rsid w:val="00340DFC"/>
    <w:rsid w:val="00375461"/>
    <w:rsid w:val="00386DB9"/>
    <w:rsid w:val="003B5F0C"/>
    <w:rsid w:val="003D3096"/>
    <w:rsid w:val="00410088"/>
    <w:rsid w:val="00446543"/>
    <w:rsid w:val="004556E7"/>
    <w:rsid w:val="00462FF1"/>
    <w:rsid w:val="004658C8"/>
    <w:rsid w:val="00490026"/>
    <w:rsid w:val="004A7E33"/>
    <w:rsid w:val="005700CC"/>
    <w:rsid w:val="005E7D02"/>
    <w:rsid w:val="00611C0F"/>
    <w:rsid w:val="00611CC1"/>
    <w:rsid w:val="00626480"/>
    <w:rsid w:val="0063497B"/>
    <w:rsid w:val="00636665"/>
    <w:rsid w:val="00644BAE"/>
    <w:rsid w:val="00653F34"/>
    <w:rsid w:val="006819F3"/>
    <w:rsid w:val="006A130A"/>
    <w:rsid w:val="006A69D9"/>
    <w:rsid w:val="006E3138"/>
    <w:rsid w:val="0071220E"/>
    <w:rsid w:val="0072121C"/>
    <w:rsid w:val="00746591"/>
    <w:rsid w:val="007467B2"/>
    <w:rsid w:val="00765467"/>
    <w:rsid w:val="00775262"/>
    <w:rsid w:val="007A2E13"/>
    <w:rsid w:val="007A690A"/>
    <w:rsid w:val="007C79E5"/>
    <w:rsid w:val="008309B2"/>
    <w:rsid w:val="0087372C"/>
    <w:rsid w:val="00877F7A"/>
    <w:rsid w:val="008956FE"/>
    <w:rsid w:val="008A4028"/>
    <w:rsid w:val="008E3FE7"/>
    <w:rsid w:val="008F4A7E"/>
    <w:rsid w:val="008F7870"/>
    <w:rsid w:val="009D64F4"/>
    <w:rsid w:val="00A06A86"/>
    <w:rsid w:val="00A31EB2"/>
    <w:rsid w:val="00A4238F"/>
    <w:rsid w:val="00A67BF6"/>
    <w:rsid w:val="00AF4509"/>
    <w:rsid w:val="00B316B1"/>
    <w:rsid w:val="00B330D9"/>
    <w:rsid w:val="00B55A97"/>
    <w:rsid w:val="00B658DA"/>
    <w:rsid w:val="00B82CD6"/>
    <w:rsid w:val="00BD2B38"/>
    <w:rsid w:val="00BD2C3D"/>
    <w:rsid w:val="00C01766"/>
    <w:rsid w:val="00C11A1D"/>
    <w:rsid w:val="00C242F4"/>
    <w:rsid w:val="00C25D89"/>
    <w:rsid w:val="00C93C5C"/>
    <w:rsid w:val="00CD6F0B"/>
    <w:rsid w:val="00CE101F"/>
    <w:rsid w:val="00D276D9"/>
    <w:rsid w:val="00D41AE1"/>
    <w:rsid w:val="00D43147"/>
    <w:rsid w:val="00D56E51"/>
    <w:rsid w:val="00D741F9"/>
    <w:rsid w:val="00D859DC"/>
    <w:rsid w:val="00DA483A"/>
    <w:rsid w:val="00ED64F0"/>
    <w:rsid w:val="00F14FFC"/>
    <w:rsid w:val="00F2352A"/>
    <w:rsid w:val="00F7533A"/>
    <w:rsid w:val="00FB35E5"/>
    <w:rsid w:val="00FE460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3D915"/>
  <w15:chartTrackingRefBased/>
  <w15:docId w15:val="{60A579B4-4836-4AEE-943D-E7120A0AF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jc w:val="right"/>
      <w:outlineLvl w:val="2"/>
    </w:pPr>
    <w:rPr>
      <w:rFonts w:ascii="Arial" w:hAnsi="Arial" w:cs="Arial"/>
      <w:b/>
      <w:bCs/>
    </w:rPr>
  </w:style>
  <w:style w:type="paragraph" w:styleId="Heading5">
    <w:name w:val="heading 5"/>
    <w:basedOn w:val="Normal"/>
    <w:next w:val="Normal"/>
    <w:qFormat/>
    <w:pPr>
      <w:keepNext/>
      <w:ind w:left="720" w:firstLine="720"/>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character" w:styleId="Hyperlink">
    <w:name w:val="Hyperlink"/>
    <w:semiHidden/>
    <w:rPr>
      <w:color w:val="0000FF"/>
      <w:u w:val="single"/>
    </w:rPr>
  </w:style>
  <w:style w:type="paragraph" w:styleId="BodyText">
    <w:name w:val="Body Text"/>
    <w:basedOn w:val="Normal"/>
    <w:semiHidden/>
    <w:pPr>
      <w:jc w:val="both"/>
    </w:pPr>
    <w:rPr>
      <w:rFonts w:ascii="Arial" w:hAnsi="Arial" w:cs="Arial"/>
    </w:rPr>
  </w:style>
  <w:style w:type="paragraph" w:styleId="BodyText2">
    <w:name w:val="Body Text 2"/>
    <w:basedOn w:val="Normal"/>
    <w:semiHidden/>
    <w:rPr>
      <w:rFonts w:ascii="Arial" w:hAnsi="Arial" w:cs="Arial"/>
      <w:color w:val="000000"/>
      <w:szCs w:val="20"/>
    </w:rPr>
  </w:style>
  <w:style w:type="paragraph" w:styleId="Header">
    <w:name w:val="header"/>
    <w:basedOn w:val="Normal"/>
    <w:link w:val="HeaderChar"/>
    <w:uiPriority w:val="99"/>
    <w:pPr>
      <w:tabs>
        <w:tab w:val="center" w:pos="4153"/>
        <w:tab w:val="right" w:pos="8306"/>
      </w:tabs>
    </w:pPr>
  </w:style>
  <w:style w:type="character" w:styleId="FollowedHyperlink">
    <w:name w:val="FollowedHyperlink"/>
    <w:semiHidden/>
    <w:rPr>
      <w:color w:val="800080"/>
      <w:u w:val="single"/>
    </w:rPr>
  </w:style>
  <w:style w:type="paragraph" w:styleId="BodyText3">
    <w:name w:val="Body Text 3"/>
    <w:basedOn w:val="Normal"/>
    <w:semiHidden/>
    <w:rPr>
      <w:rFonts w:ascii="Arial" w:hAnsi="Arial" w:cs="Arial"/>
      <w:b/>
      <w:bCs/>
    </w:rPr>
  </w:style>
  <w:style w:type="paragraph" w:styleId="ListParagraph">
    <w:name w:val="List Paragraph"/>
    <w:basedOn w:val="Normal"/>
    <w:uiPriority w:val="34"/>
    <w:qFormat/>
    <w:rsid w:val="00386DB9"/>
    <w:pPr>
      <w:spacing w:after="200" w:line="276" w:lineRule="auto"/>
      <w:ind w:left="720"/>
      <w:contextualSpacing/>
    </w:pPr>
    <w:rPr>
      <w:rFonts w:ascii="Calibri" w:eastAsia="Calibri" w:hAnsi="Calibri"/>
      <w:sz w:val="22"/>
      <w:szCs w:val="22"/>
      <w:lang w:val="en-ZA"/>
    </w:rPr>
  </w:style>
  <w:style w:type="paragraph" w:styleId="BalloonText">
    <w:name w:val="Balloon Text"/>
    <w:basedOn w:val="Normal"/>
    <w:link w:val="BalloonTextChar"/>
    <w:uiPriority w:val="99"/>
    <w:semiHidden/>
    <w:unhideWhenUsed/>
    <w:rsid w:val="006819F3"/>
    <w:rPr>
      <w:rFonts w:ascii="Segoe UI" w:hAnsi="Segoe UI" w:cs="Segoe UI"/>
      <w:sz w:val="18"/>
      <w:szCs w:val="18"/>
    </w:rPr>
  </w:style>
  <w:style w:type="character" w:customStyle="1" w:styleId="BalloonTextChar">
    <w:name w:val="Balloon Text Char"/>
    <w:link w:val="BalloonText"/>
    <w:uiPriority w:val="99"/>
    <w:semiHidden/>
    <w:rsid w:val="006819F3"/>
    <w:rPr>
      <w:rFonts w:ascii="Segoe UI" w:hAnsi="Segoe UI" w:cs="Segoe UI"/>
      <w:sz w:val="18"/>
      <w:szCs w:val="18"/>
      <w:lang w:val="en-US" w:eastAsia="en-US"/>
    </w:rPr>
  </w:style>
  <w:style w:type="character" w:styleId="CommentReference">
    <w:name w:val="annotation reference"/>
    <w:uiPriority w:val="99"/>
    <w:semiHidden/>
    <w:unhideWhenUsed/>
    <w:rsid w:val="00F14FFC"/>
    <w:rPr>
      <w:sz w:val="16"/>
      <w:szCs w:val="16"/>
    </w:rPr>
  </w:style>
  <w:style w:type="paragraph" w:styleId="CommentText">
    <w:name w:val="annotation text"/>
    <w:basedOn w:val="Normal"/>
    <w:link w:val="CommentTextChar"/>
    <w:uiPriority w:val="99"/>
    <w:semiHidden/>
    <w:unhideWhenUsed/>
    <w:rsid w:val="00F14FFC"/>
    <w:rPr>
      <w:sz w:val="20"/>
      <w:szCs w:val="20"/>
    </w:rPr>
  </w:style>
  <w:style w:type="character" w:customStyle="1" w:styleId="CommentTextChar">
    <w:name w:val="Comment Text Char"/>
    <w:link w:val="CommentText"/>
    <w:uiPriority w:val="99"/>
    <w:semiHidden/>
    <w:rsid w:val="00F14FFC"/>
    <w:rPr>
      <w:lang w:val="en-US" w:eastAsia="en-US"/>
    </w:rPr>
  </w:style>
  <w:style w:type="paragraph" w:styleId="CommentSubject">
    <w:name w:val="annotation subject"/>
    <w:basedOn w:val="CommentText"/>
    <w:next w:val="CommentText"/>
    <w:link w:val="CommentSubjectChar"/>
    <w:uiPriority w:val="99"/>
    <w:semiHidden/>
    <w:unhideWhenUsed/>
    <w:rsid w:val="00F14FFC"/>
    <w:rPr>
      <w:b/>
      <w:bCs/>
    </w:rPr>
  </w:style>
  <w:style w:type="character" w:customStyle="1" w:styleId="CommentSubjectChar">
    <w:name w:val="Comment Subject Char"/>
    <w:link w:val="CommentSubject"/>
    <w:uiPriority w:val="99"/>
    <w:semiHidden/>
    <w:rsid w:val="00F14FFC"/>
    <w:rPr>
      <w:b/>
      <w:bCs/>
      <w:lang w:val="en-US" w:eastAsia="en-US"/>
    </w:rPr>
  </w:style>
  <w:style w:type="character" w:customStyle="1" w:styleId="HeaderChar">
    <w:name w:val="Header Char"/>
    <w:basedOn w:val="DefaultParagraphFont"/>
    <w:link w:val="Header"/>
    <w:uiPriority w:val="99"/>
    <w:rsid w:val="00FB35E5"/>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8409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V:\Letterheads,%20logo,%20word%20templates\Tribunal%20letterhead%20template\Tribuna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CD8CE8CDF085B4F8D01E5F9DAE548BD" ma:contentTypeVersion="12" ma:contentTypeDescription="Create a new document." ma:contentTypeScope="" ma:versionID="4a0f3c180a059da130b055bd4605f139">
  <xsd:schema xmlns:xsd="http://www.w3.org/2001/XMLSchema" xmlns:xs="http://www.w3.org/2001/XMLSchema" xmlns:p="http://schemas.microsoft.com/office/2006/metadata/properties" xmlns:ns2="38c17327-0339-4741-ac91-76f84126648f" xmlns:ns3="dd343926-19fe-4022-becb-0354748f8720" targetNamespace="http://schemas.microsoft.com/office/2006/metadata/properties" ma:root="true" ma:fieldsID="467ba6c12eba750626ff028c38f6ba24" ns2:_="" ns3:_="">
    <xsd:import namespace="38c17327-0339-4741-ac91-76f84126648f"/>
    <xsd:import namespace="dd343926-19fe-4022-becb-0354748f872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c17327-0339-4741-ac91-76f841266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a818b80-fe46-453c-92b9-5581aa76a1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343926-19fe-4022-becb-0354748f872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a8bc0ee-0959-41e6-a123-ece0b731037b}" ma:internalName="TaxCatchAll" ma:showField="CatchAllData" ma:web="dd343926-19fe-4022-becb-0354748f8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8c17327-0339-4741-ac91-76f84126648f">
      <Terms xmlns="http://schemas.microsoft.com/office/infopath/2007/PartnerControls"/>
    </lcf76f155ced4ddcb4097134ff3c332f>
    <TaxCatchAll xmlns="dd343926-19fe-4022-becb-0354748f8720" xsi:nil="true"/>
  </documentManagement>
</p:properties>
</file>

<file path=customXml/itemProps1.xml><?xml version="1.0" encoding="utf-8"?>
<ds:datastoreItem xmlns:ds="http://schemas.openxmlformats.org/officeDocument/2006/customXml" ds:itemID="{D6BB5604-FD2C-4E33-8E35-B9E2B67A4766}">
  <ds:schemaRefs>
    <ds:schemaRef ds:uri="http://schemas.openxmlformats.org/officeDocument/2006/bibliography"/>
  </ds:schemaRefs>
</ds:datastoreItem>
</file>

<file path=customXml/itemProps2.xml><?xml version="1.0" encoding="utf-8"?>
<ds:datastoreItem xmlns:ds="http://schemas.openxmlformats.org/officeDocument/2006/customXml" ds:itemID="{2FDC63EE-F2F0-45C1-BA5D-E1CE79DE4235}"/>
</file>

<file path=customXml/itemProps3.xml><?xml version="1.0" encoding="utf-8"?>
<ds:datastoreItem xmlns:ds="http://schemas.openxmlformats.org/officeDocument/2006/customXml" ds:itemID="{F1771C73-4002-4324-8BEE-8C2BBA31034E}"/>
</file>

<file path=customXml/itemProps4.xml><?xml version="1.0" encoding="utf-8"?>
<ds:datastoreItem xmlns:ds="http://schemas.openxmlformats.org/officeDocument/2006/customXml" ds:itemID="{1DB84A83-A6F5-45F0-B15B-9C61183AA9DF}"/>
</file>

<file path=docProps/app.xml><?xml version="1.0" encoding="utf-8"?>
<Properties xmlns="http://schemas.openxmlformats.org/officeDocument/2006/extended-properties" xmlns:vt="http://schemas.openxmlformats.org/officeDocument/2006/docPropsVTypes">
  <Template>Tribunal Letterhead</Template>
  <TotalTime>22</TotalTime>
  <Pages>4</Pages>
  <Words>984</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Tshwane Recordings and Transcriptions cc</vt:lpstr>
    </vt:vector>
  </TitlesOfParts>
  <Company>Competition Commission</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SBD6.1</dc:title>
  <dc:subject/>
  <dc:creator>Colin C. Venter</dc:creator>
  <cp:keywords/>
  <cp:lastModifiedBy>Paddy Froude</cp:lastModifiedBy>
  <cp:revision>4</cp:revision>
  <cp:lastPrinted>2017-05-15T10:58:00Z</cp:lastPrinted>
  <dcterms:created xsi:type="dcterms:W3CDTF">2023-11-21T12:52:00Z</dcterms:created>
  <dcterms:modified xsi:type="dcterms:W3CDTF">2023-11-27T10:09:00Z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0x0101008CD8CE8CDF085B4F8D01E5F9DAE548BD</vt:lpwstr>
  </property>
  <property fmtid="{D5CDD505-2E9C-101B-9397-08002B2CF9AE}" pid="3" name="MediaServiceImageTags">
    <vt:lpwstr/>
  </property>
</Properties>
</file>